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C66393" w:rsidRDefault="00410D6B">
      <w:r>
        <w:rPr>
          <w:b/>
        </w:rPr>
        <w:t xml:space="preserve">Cover Letter with logos </w:t>
      </w:r>
    </w:p>
    <w:p w:rsidR="00C66393" w:rsidRDefault="00410D6B">
      <w:r>
        <w:rPr>
          <w:b/>
        </w:rPr>
        <w:t>9</w:t>
      </w:r>
      <w:r>
        <w:rPr>
          <w:b/>
          <w:vertAlign w:val="superscript"/>
        </w:rPr>
        <w:t>th</w:t>
      </w:r>
      <w:r>
        <w:rPr>
          <w:b/>
        </w:rPr>
        <w:t xml:space="preserve"> May 2024</w:t>
      </w:r>
    </w:p>
    <w:p w:rsidR="00C66393" w:rsidRDefault="00C66393"/>
    <w:p w:rsidR="00C66393" w:rsidRDefault="00C66393"/>
    <w:p w:rsidR="00C66393" w:rsidRDefault="00C66393"/>
    <w:p w:rsidR="00C66393" w:rsidRDefault="00410D6B">
      <w:pPr>
        <w:shd w:val="clear" w:color="auto" w:fill="FFFFFF"/>
        <w:spacing w:after="0" w:line="240" w:lineRule="auto"/>
        <w:rPr>
          <w:color w:val="000000"/>
        </w:rPr>
      </w:pPr>
      <w:r>
        <w:rPr>
          <w:color w:val="000000"/>
        </w:rPr>
        <w:t>Subject: Application for Political Commissar Role at selected  branches.</w:t>
      </w:r>
    </w:p>
    <w:p w:rsidR="00C66393" w:rsidRDefault="00C66393">
      <w:pPr>
        <w:shd w:val="clear" w:color="auto" w:fill="FFFFFF"/>
        <w:spacing w:after="0" w:line="240" w:lineRule="auto"/>
        <w:rPr>
          <w:color w:val="000000"/>
        </w:rPr>
      </w:pPr>
    </w:p>
    <w:p w:rsidR="00C66393" w:rsidRDefault="00410D6B">
      <w:pPr>
        <w:shd w:val="clear" w:color="auto" w:fill="FFFFFF"/>
        <w:spacing w:after="0" w:line="240" w:lineRule="auto"/>
        <w:jc w:val="both"/>
        <w:rPr>
          <w:color w:val="000000"/>
        </w:rPr>
      </w:pPr>
      <w:r>
        <w:rPr>
          <w:color w:val="000000"/>
        </w:rPr>
        <w:t>We are excited to announce an opportunity to be part of a transformative initiative at MACUA. MACUA WAMUA Advice Office and the MACUA National Executive Committee, are inviting committed and passionate individuals to apply for the position of Branch Political Commissars for our Popular Political Education program.</w:t>
      </w:r>
    </w:p>
    <w:p w:rsidR="00C66393" w:rsidRDefault="00C66393">
      <w:pPr>
        <w:shd w:val="clear" w:color="auto" w:fill="FFFFFF"/>
        <w:spacing w:after="0" w:line="240" w:lineRule="auto"/>
        <w:jc w:val="both"/>
        <w:rPr>
          <w:rFonts w:ascii="Arial" w:eastAsia="Arial" w:hAnsi="Arial" w:cs="Arial"/>
          <w:color w:val="222222"/>
          <w:sz w:val="24"/>
          <w:szCs w:val="24"/>
        </w:rPr>
      </w:pPr>
    </w:p>
    <w:p w:rsidR="00C66393" w:rsidRDefault="00410D6B">
      <w:pPr>
        <w:shd w:val="clear" w:color="auto" w:fill="FFFFFF"/>
        <w:spacing w:after="0" w:line="240" w:lineRule="auto"/>
        <w:jc w:val="both"/>
        <w:rPr>
          <w:color w:val="222222"/>
        </w:rPr>
      </w:pPr>
      <w:r>
        <w:rPr>
          <w:color w:val="222222"/>
        </w:rPr>
        <w:t>The Popular Political Education program, supported by the MWAO, aims to empower MACUA to expand both quantitively and qualitatively in a challenging environment. The growth in power resulting from this program is envisioned to challenge the very foundations of capitalism.</w:t>
      </w:r>
    </w:p>
    <w:p w:rsidR="00C66393" w:rsidRDefault="00C66393">
      <w:pPr>
        <w:shd w:val="clear" w:color="auto" w:fill="FFFFFF"/>
        <w:spacing w:after="0" w:line="240" w:lineRule="auto"/>
        <w:jc w:val="both"/>
        <w:rPr>
          <w:color w:val="222222"/>
        </w:rPr>
      </w:pPr>
    </w:p>
    <w:p w:rsidR="00C66393" w:rsidRDefault="00410D6B">
      <w:pPr>
        <w:shd w:val="clear" w:color="auto" w:fill="FFFFFF"/>
        <w:spacing w:after="0" w:line="240" w:lineRule="auto"/>
        <w:jc w:val="both"/>
        <w:rPr>
          <w:color w:val="222222"/>
        </w:rPr>
      </w:pPr>
      <w:r>
        <w:rPr>
          <w:color w:val="222222"/>
        </w:rPr>
        <w:t>We are seeking Political Commissars from select branches who will be trained and tasked with leading this critical educational program. Selected branches will be stable and functional to ensure the successful achievement of our program's goals and objectives.</w:t>
      </w:r>
    </w:p>
    <w:p w:rsidR="00C66393" w:rsidRDefault="00C66393">
      <w:pPr>
        <w:shd w:val="clear" w:color="auto" w:fill="FFFFFF"/>
        <w:spacing w:after="0" w:line="240" w:lineRule="auto"/>
        <w:rPr>
          <w:color w:val="222222"/>
        </w:rPr>
      </w:pPr>
    </w:p>
    <w:p w:rsidR="00C66393" w:rsidRDefault="00410D6B">
      <w:pPr>
        <w:shd w:val="clear" w:color="auto" w:fill="FFFFFF"/>
        <w:spacing w:after="0" w:line="240" w:lineRule="auto"/>
        <w:jc w:val="both"/>
        <w:rPr>
          <w:color w:val="222222"/>
        </w:rPr>
      </w:pPr>
      <w:r>
        <w:rPr>
          <w:color w:val="222222"/>
        </w:rPr>
        <w:t>The application process is designed to identify individuals who are dedicated to learning, implementing, and being accountable for the Popular Political Education program. If you are passionate about making a difference and committed to driving transformative and radical change, we encourage you to apply.</w:t>
      </w:r>
    </w:p>
    <w:p w:rsidR="00C66393" w:rsidRDefault="00C66393">
      <w:pPr>
        <w:shd w:val="clear" w:color="auto" w:fill="FFFFFF"/>
        <w:spacing w:after="0" w:line="240" w:lineRule="auto"/>
        <w:rPr>
          <w:color w:val="222222"/>
        </w:rPr>
      </w:pPr>
    </w:p>
    <w:p w:rsidR="00C66393" w:rsidRDefault="00410D6B">
      <w:pPr>
        <w:spacing w:after="0" w:line="240" w:lineRule="auto"/>
        <w:rPr>
          <w:color w:val="222222"/>
          <w:highlight w:val="white"/>
        </w:rPr>
      </w:pPr>
      <w:r>
        <w:rPr>
          <w:color w:val="222222"/>
          <w:highlight w:val="white"/>
        </w:rPr>
        <w:t>Please submit your application with your resume and a cover letter detailing your interest and qualifications for this role. We look forward to reviewing your application and potentially welcoming you to our team.</w:t>
      </w:r>
    </w:p>
    <w:p w:rsidR="00C66393" w:rsidRDefault="00C66393">
      <w:pPr>
        <w:spacing w:after="0" w:line="240" w:lineRule="auto"/>
        <w:rPr>
          <w:color w:val="222222"/>
          <w:highlight w:val="white"/>
        </w:rPr>
      </w:pPr>
    </w:p>
    <w:p w:rsidR="00C66393" w:rsidRDefault="00410D6B">
      <w:pPr>
        <w:spacing w:after="0" w:line="240" w:lineRule="auto"/>
      </w:pPr>
      <w:r>
        <w:rPr>
          <w:color w:val="222222"/>
          <w:highlight w:val="white"/>
        </w:rPr>
        <w:t>The deadline for submission is Friday 24</w:t>
      </w:r>
      <w:r>
        <w:rPr>
          <w:color w:val="222222"/>
          <w:highlight w:val="white"/>
          <w:vertAlign w:val="superscript"/>
        </w:rPr>
        <w:t>th</w:t>
      </w:r>
      <w:r>
        <w:rPr>
          <w:color w:val="222222"/>
          <w:highlight w:val="white"/>
        </w:rPr>
        <w:t xml:space="preserve"> May 2024. Please submit applications to chaoleastone@outlook.com</w:t>
      </w:r>
    </w:p>
    <w:p w:rsidR="00C66393" w:rsidRDefault="00C66393">
      <w:pPr>
        <w:shd w:val="clear" w:color="auto" w:fill="FFFFFF"/>
        <w:spacing w:after="0" w:line="240" w:lineRule="auto"/>
        <w:rPr>
          <w:color w:val="222222"/>
        </w:rPr>
      </w:pPr>
    </w:p>
    <w:p w:rsidR="00C66393" w:rsidRDefault="00410D6B">
      <w:pPr>
        <w:shd w:val="clear" w:color="auto" w:fill="FFFFFF"/>
        <w:spacing w:after="20" w:line="240" w:lineRule="auto"/>
        <w:rPr>
          <w:color w:val="222222"/>
        </w:rPr>
      </w:pPr>
      <w:r>
        <w:rPr>
          <w:rFonts w:ascii="Arial" w:eastAsia="Arial" w:hAnsi="Arial" w:cs="Arial"/>
          <w:b/>
          <w:color w:val="1F497D"/>
          <w:sz w:val="20"/>
          <w:szCs w:val="20"/>
        </w:rPr>
        <w:t>ASTONE CHAOLE | MACUA/WAMUA N.O.T.</w:t>
      </w:r>
    </w:p>
    <w:p w:rsidR="00C66393" w:rsidRDefault="00410D6B">
      <w:pPr>
        <w:shd w:val="clear" w:color="auto" w:fill="FFFFFF"/>
        <w:spacing w:after="20" w:line="240" w:lineRule="auto"/>
        <w:rPr>
          <w:color w:val="222222"/>
        </w:rPr>
      </w:pPr>
      <w:r>
        <w:rPr>
          <w:rFonts w:ascii="Arial" w:eastAsia="Arial" w:hAnsi="Arial" w:cs="Arial"/>
          <w:color w:val="222222"/>
          <w:sz w:val="20"/>
          <w:szCs w:val="20"/>
        </w:rPr>
        <w:t>Tel: +27(0) 67 720 1594</w:t>
      </w:r>
    </w:p>
    <w:p w:rsidR="00C66393" w:rsidRDefault="00410D6B">
      <w:pPr>
        <w:shd w:val="clear" w:color="auto" w:fill="FFFFFF"/>
        <w:spacing w:after="20" w:line="240" w:lineRule="auto"/>
        <w:rPr>
          <w:color w:val="222222"/>
        </w:rPr>
      </w:pPr>
      <w:r>
        <w:rPr>
          <w:rFonts w:ascii="Arial" w:eastAsia="Arial" w:hAnsi="Arial" w:cs="Arial"/>
          <w:color w:val="222222"/>
          <w:sz w:val="20"/>
          <w:szCs w:val="20"/>
        </w:rPr>
        <w:t>Mob: +27 (0) 81 386 4450</w:t>
      </w:r>
    </w:p>
    <w:p w:rsidR="00C66393" w:rsidRDefault="00410D6B">
      <w:pPr>
        <w:shd w:val="clear" w:color="auto" w:fill="FFFFFF"/>
        <w:spacing w:after="20" w:line="240" w:lineRule="auto"/>
        <w:rPr>
          <w:color w:val="222222"/>
        </w:rPr>
      </w:pPr>
      <w:r>
        <w:rPr>
          <w:rFonts w:ascii="Arial" w:eastAsia="Arial" w:hAnsi="Arial" w:cs="Arial"/>
          <w:color w:val="222222"/>
          <w:sz w:val="20"/>
          <w:szCs w:val="20"/>
        </w:rPr>
        <w:t>Ground Floor, 62 Juta Street, Braamfontein, 2000, Johannesburg</w:t>
      </w:r>
    </w:p>
    <w:p w:rsidR="00C66393" w:rsidRDefault="00410D6B">
      <w:pPr>
        <w:shd w:val="clear" w:color="auto" w:fill="FFFFFF"/>
        <w:spacing w:after="20" w:line="240" w:lineRule="auto"/>
        <w:rPr>
          <w:color w:val="222222"/>
        </w:rPr>
      </w:pPr>
      <w:r>
        <w:rPr>
          <w:rFonts w:ascii="Arial" w:eastAsia="Arial" w:hAnsi="Arial" w:cs="Arial"/>
          <w:color w:val="222222"/>
          <w:sz w:val="20"/>
          <w:szCs w:val="20"/>
        </w:rPr>
        <w:t>Email: </w:t>
      </w:r>
      <w:hyperlink r:id="rId7">
        <w:r>
          <w:rPr>
            <w:rFonts w:ascii="Arial" w:eastAsia="Arial" w:hAnsi="Arial" w:cs="Arial"/>
            <w:color w:val="1155CC"/>
            <w:sz w:val="20"/>
            <w:szCs w:val="20"/>
            <w:u w:val="single"/>
          </w:rPr>
          <w:t>chaoleastone@outlook.com</w:t>
        </w:r>
      </w:hyperlink>
    </w:p>
    <w:p w:rsidR="00C66393" w:rsidRDefault="00410D6B">
      <w:pPr>
        <w:shd w:val="clear" w:color="auto" w:fill="FFFFFF"/>
        <w:spacing w:after="20" w:line="240" w:lineRule="auto"/>
        <w:rPr>
          <w:color w:val="222222"/>
        </w:rPr>
      </w:pPr>
      <w:r>
        <w:rPr>
          <w:rFonts w:ascii="Arial" w:eastAsia="Arial" w:hAnsi="Arial" w:cs="Arial"/>
          <w:color w:val="222222"/>
          <w:sz w:val="20"/>
          <w:szCs w:val="20"/>
        </w:rPr>
        <w:t>Website: </w:t>
      </w:r>
      <w:hyperlink r:id="rId8">
        <w:r>
          <w:rPr>
            <w:rFonts w:ascii="Arial" w:eastAsia="Arial" w:hAnsi="Arial" w:cs="Arial"/>
            <w:color w:val="0563C1"/>
            <w:sz w:val="20"/>
            <w:szCs w:val="20"/>
            <w:u w:val="single"/>
          </w:rPr>
          <w:t>www.macua.org.za</w:t>
        </w:r>
      </w:hyperlink>
    </w:p>
    <w:p w:rsidR="00C66393" w:rsidRDefault="00C66393"/>
    <w:p w:rsidR="00C66393" w:rsidRDefault="00C66393"/>
    <w:p w:rsidR="00C66393" w:rsidRDefault="00C66393"/>
    <w:p w:rsidR="00C66393" w:rsidRDefault="00C66393"/>
    <w:p w:rsidR="00C66393" w:rsidRDefault="00C66393">
      <w:pPr>
        <w:rPr>
          <w:rFonts w:ascii="Play" w:eastAsia="Play" w:hAnsi="Play" w:cs="Play"/>
        </w:rPr>
      </w:pPr>
    </w:p>
    <w:p w:rsidR="00C66393" w:rsidRDefault="00C66393">
      <w:pPr>
        <w:rPr>
          <w:rFonts w:ascii="Play" w:eastAsia="Play" w:hAnsi="Play" w:cs="Play"/>
        </w:rPr>
      </w:pPr>
    </w:p>
    <w:p w:rsidR="00C66393" w:rsidRDefault="00410D6B">
      <w:pPr>
        <w:rPr>
          <w:rFonts w:ascii="Play" w:eastAsia="Play" w:hAnsi="Play" w:cs="Play"/>
        </w:rPr>
      </w:pPr>
      <w:r>
        <w:rPr>
          <w:rFonts w:ascii="Play" w:eastAsia="Play" w:hAnsi="Play" w:cs="Play"/>
          <w:b/>
        </w:rPr>
        <w:lastRenderedPageBreak/>
        <w:t xml:space="preserve">Application Form for MACUA Branch Political Commissars </w:t>
      </w:r>
    </w:p>
    <w:p w:rsidR="00C66393" w:rsidRDefault="00410D6B">
      <w:r>
        <w:rPr>
          <w:b/>
        </w:rPr>
        <w:t>The deadline for application submission: Friday 24</w:t>
      </w:r>
      <w:r>
        <w:rPr>
          <w:b/>
          <w:vertAlign w:val="superscript"/>
        </w:rPr>
        <w:t>th</w:t>
      </w:r>
      <w:r>
        <w:rPr>
          <w:b/>
        </w:rPr>
        <w:t xml:space="preserve"> May 2024</w:t>
      </w:r>
    </w:p>
    <w:p w:rsidR="00C66393" w:rsidRDefault="00410D6B">
      <w:r>
        <w:rPr>
          <w:b/>
        </w:rPr>
        <w:t xml:space="preserve">Date of application submission: </w:t>
      </w:r>
    </w:p>
    <w:tbl>
      <w:tblPr>
        <w:tblStyle w:val="a"/>
        <w:tblW w:w="10890" w:type="dxa"/>
        <w:tblInd w:w="-90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000" w:firstRow="0" w:lastRow="0" w:firstColumn="0" w:lastColumn="0" w:noHBand="0" w:noVBand="0"/>
      </w:tblPr>
      <w:tblGrid>
        <w:gridCol w:w="5413"/>
        <w:gridCol w:w="5477"/>
      </w:tblGrid>
      <w:tr w:rsidR="00C66393">
        <w:tc>
          <w:tcPr>
            <w:tcW w:w="5413" w:type="dxa"/>
            <w:tcBorders>
              <w:bottom w:val="single" w:sz="12" w:space="0" w:color="666666"/>
            </w:tcBorders>
          </w:tcPr>
          <w:p w:rsidR="00C66393" w:rsidRDefault="00410D6B">
            <w:r>
              <w:rPr>
                <w:b/>
              </w:rPr>
              <w:t>Name:</w:t>
            </w:r>
          </w:p>
          <w:p w:rsidR="00C66393" w:rsidRDefault="00C66393"/>
        </w:tc>
        <w:tc>
          <w:tcPr>
            <w:tcW w:w="5477" w:type="dxa"/>
            <w:tcBorders>
              <w:bottom w:val="single" w:sz="12" w:space="0" w:color="666666"/>
            </w:tcBorders>
          </w:tcPr>
          <w:p w:rsidR="00C66393" w:rsidRDefault="00410D6B">
            <w:r>
              <w:rPr>
                <w:b/>
              </w:rPr>
              <w:t>Branch and number of years as a MACUA member and leader:</w:t>
            </w:r>
          </w:p>
        </w:tc>
      </w:tr>
      <w:tr w:rsidR="00C66393">
        <w:tc>
          <w:tcPr>
            <w:tcW w:w="5413" w:type="dxa"/>
          </w:tcPr>
          <w:p w:rsidR="00C66393" w:rsidRDefault="00410D6B">
            <w:r>
              <w:rPr>
                <w:b/>
              </w:rPr>
              <w:t>Leadership Position in Branch:</w:t>
            </w:r>
          </w:p>
          <w:p w:rsidR="00C66393" w:rsidRDefault="00C66393"/>
        </w:tc>
        <w:tc>
          <w:tcPr>
            <w:tcW w:w="5477" w:type="dxa"/>
          </w:tcPr>
          <w:p w:rsidR="00C66393" w:rsidRDefault="00410D6B">
            <w:r>
              <w:rPr>
                <w:b/>
              </w:rPr>
              <w:t>Contact Details:</w:t>
            </w:r>
          </w:p>
        </w:tc>
      </w:tr>
      <w:tr w:rsidR="00C66393">
        <w:tc>
          <w:tcPr>
            <w:tcW w:w="10890" w:type="dxa"/>
            <w:gridSpan w:val="2"/>
          </w:tcPr>
          <w:p w:rsidR="00C66393" w:rsidRDefault="00410D6B">
            <w:r>
              <w:rPr>
                <w:b/>
              </w:rPr>
              <w:t xml:space="preserve">Provide a summary of your activism  and leadership role in MACUA </w:t>
            </w:r>
          </w:p>
          <w:p w:rsidR="00C66393" w:rsidRDefault="00C66393"/>
          <w:p w:rsidR="00C66393" w:rsidRDefault="00C66393"/>
          <w:p w:rsidR="00C66393" w:rsidRDefault="00C66393"/>
          <w:p w:rsidR="00C66393" w:rsidRDefault="00C66393"/>
          <w:p w:rsidR="00C66393" w:rsidRDefault="00C66393"/>
        </w:tc>
      </w:tr>
    </w:tbl>
    <w:p w:rsidR="00C66393" w:rsidRDefault="00C66393"/>
    <w:p w:rsidR="00C66393" w:rsidRDefault="00C66393"/>
    <w:p w:rsidR="00C66393" w:rsidRDefault="00410D6B">
      <w:pPr>
        <w:numPr>
          <w:ilvl w:val="0"/>
          <w:numId w:val="7"/>
        </w:numPr>
      </w:pPr>
      <w:r>
        <w:rPr>
          <w:b/>
        </w:rPr>
        <w:t>INTRODUCTION</w:t>
      </w:r>
    </w:p>
    <w:p w:rsidR="00C66393" w:rsidRDefault="00410D6B">
      <w:pPr>
        <w:numPr>
          <w:ilvl w:val="1"/>
          <w:numId w:val="2"/>
        </w:numPr>
        <w:spacing w:after="0" w:line="276" w:lineRule="auto"/>
        <w:jc w:val="both"/>
      </w:pPr>
      <w:r>
        <w:t xml:space="preserve">Popular Political Education has been identified as a key programme with the support of MWAO  to strengthen MACUA to grow both quantitively and qualitatively with resilience in a complex context.  Its growing power should lead to shaking the foundations of capitalism. </w:t>
      </w:r>
    </w:p>
    <w:p w:rsidR="00C66393" w:rsidRDefault="00C66393">
      <w:pPr>
        <w:spacing w:after="0" w:line="276" w:lineRule="auto"/>
        <w:ind w:left="360"/>
        <w:jc w:val="both"/>
      </w:pPr>
    </w:p>
    <w:p w:rsidR="00C66393" w:rsidRDefault="00410D6B">
      <w:pPr>
        <w:numPr>
          <w:ilvl w:val="1"/>
          <w:numId w:val="2"/>
        </w:numPr>
        <w:spacing w:after="0" w:line="276" w:lineRule="auto"/>
        <w:jc w:val="both"/>
      </w:pPr>
      <w:r>
        <w:t>Political Commissars are needed from selected branches to be equipped and to lead a political education programme.</w:t>
      </w:r>
    </w:p>
    <w:p w:rsidR="00C66393" w:rsidRDefault="00C66393">
      <w:pPr>
        <w:pBdr>
          <w:top w:val="nil"/>
          <w:left w:val="nil"/>
          <w:bottom w:val="nil"/>
          <w:right w:val="nil"/>
          <w:between w:val="nil"/>
        </w:pBdr>
        <w:ind w:left="720"/>
        <w:rPr>
          <w:color w:val="000000"/>
        </w:rPr>
      </w:pPr>
    </w:p>
    <w:p w:rsidR="00C66393" w:rsidRDefault="00410D6B">
      <w:pPr>
        <w:numPr>
          <w:ilvl w:val="1"/>
          <w:numId w:val="2"/>
        </w:numPr>
        <w:spacing w:after="0" w:line="276" w:lineRule="auto"/>
        <w:jc w:val="both"/>
      </w:pPr>
      <w:r>
        <w:t>The purpose of the application process is to select political commissars who committed to learning, implementing the programme and being accountable</w:t>
      </w:r>
    </w:p>
    <w:p w:rsidR="00C66393" w:rsidRDefault="00C66393">
      <w:pPr>
        <w:pBdr>
          <w:top w:val="nil"/>
          <w:left w:val="nil"/>
          <w:bottom w:val="nil"/>
          <w:right w:val="nil"/>
          <w:between w:val="nil"/>
        </w:pBdr>
        <w:ind w:left="720"/>
        <w:rPr>
          <w:color w:val="000000"/>
        </w:rPr>
      </w:pPr>
    </w:p>
    <w:p w:rsidR="00C66393" w:rsidRDefault="00410D6B">
      <w:pPr>
        <w:numPr>
          <w:ilvl w:val="1"/>
          <w:numId w:val="2"/>
        </w:numPr>
        <w:spacing w:after="0" w:line="276" w:lineRule="auto"/>
        <w:jc w:val="both"/>
      </w:pPr>
      <w:r>
        <w:t>A political education programme is to be rolled out with selected branches that are stable and functional in order to achieve the following goal and objectives as stated below.</w:t>
      </w:r>
    </w:p>
    <w:p w:rsidR="00C66393" w:rsidRDefault="00C66393">
      <w:pPr>
        <w:pBdr>
          <w:top w:val="nil"/>
          <w:left w:val="nil"/>
          <w:bottom w:val="nil"/>
          <w:right w:val="nil"/>
          <w:between w:val="nil"/>
        </w:pBdr>
        <w:ind w:left="720"/>
        <w:rPr>
          <w:color w:val="000000"/>
        </w:rPr>
      </w:pPr>
    </w:p>
    <w:p w:rsidR="00C66393" w:rsidRDefault="00C66393">
      <w:pPr>
        <w:spacing w:after="0" w:line="276" w:lineRule="auto"/>
        <w:jc w:val="both"/>
      </w:pPr>
    </w:p>
    <w:p w:rsidR="00C66393" w:rsidRDefault="00C66393">
      <w:pPr>
        <w:spacing w:after="0" w:line="276" w:lineRule="auto"/>
        <w:jc w:val="both"/>
      </w:pPr>
    </w:p>
    <w:p w:rsidR="00C66393" w:rsidRDefault="00C66393">
      <w:pPr>
        <w:spacing w:after="0" w:line="276" w:lineRule="auto"/>
        <w:jc w:val="both"/>
      </w:pPr>
    </w:p>
    <w:p w:rsidR="00C66393" w:rsidRDefault="00C66393">
      <w:pPr>
        <w:spacing w:after="0" w:line="276" w:lineRule="auto"/>
        <w:jc w:val="both"/>
      </w:pPr>
    </w:p>
    <w:p w:rsidR="00C66393" w:rsidRDefault="00C66393">
      <w:pPr>
        <w:spacing w:after="0" w:line="276" w:lineRule="auto"/>
        <w:jc w:val="both"/>
      </w:pPr>
    </w:p>
    <w:p w:rsidR="00C66393" w:rsidRDefault="00C66393">
      <w:pPr>
        <w:spacing w:after="0" w:line="276" w:lineRule="auto"/>
        <w:jc w:val="both"/>
      </w:pPr>
    </w:p>
    <w:p w:rsidR="00C66393" w:rsidRDefault="00410D6B">
      <w:pPr>
        <w:numPr>
          <w:ilvl w:val="0"/>
          <w:numId w:val="7"/>
        </w:numPr>
        <w:pBdr>
          <w:top w:val="nil"/>
          <w:left w:val="nil"/>
          <w:bottom w:val="nil"/>
          <w:right w:val="nil"/>
          <w:between w:val="nil"/>
        </w:pBdr>
        <w:rPr>
          <w:color w:val="000000"/>
        </w:rPr>
      </w:pPr>
      <w:r>
        <w:rPr>
          <w:b/>
          <w:color w:val="000000"/>
        </w:rPr>
        <w:lastRenderedPageBreak/>
        <w:t xml:space="preserve">THE OVERALL GOAL AND OBJECTIVES OF THE POLITICAL EDUCATION PROGRAMME </w:t>
      </w:r>
    </w:p>
    <w:p w:rsidR="00C66393" w:rsidRDefault="00410D6B">
      <w:pPr>
        <w:spacing w:after="0" w:line="276" w:lineRule="auto"/>
        <w:jc w:val="both"/>
      </w:pPr>
      <w:r>
        <w:t xml:space="preserve">  </w:t>
      </w:r>
    </w:p>
    <w:p w:rsidR="00C66393" w:rsidRDefault="00410D6B">
      <w:pPr>
        <w:spacing w:after="0" w:line="276" w:lineRule="auto"/>
        <w:jc w:val="both"/>
      </w:pPr>
      <w:r>
        <w:rPr>
          <w:b/>
        </w:rPr>
        <w:t>2.1  Goal</w:t>
      </w:r>
    </w:p>
    <w:p w:rsidR="00C66393" w:rsidRDefault="00C66393">
      <w:pPr>
        <w:spacing w:after="0" w:line="276" w:lineRule="auto"/>
        <w:jc w:val="both"/>
      </w:pPr>
    </w:p>
    <w:p w:rsidR="00C66393" w:rsidRDefault="00410D6B">
      <w:pPr>
        <w:spacing w:after="0" w:line="276" w:lineRule="auto"/>
        <w:jc w:val="both"/>
      </w:pPr>
      <w:r>
        <w:rPr>
          <w:i/>
        </w:rPr>
        <w:t>To develop a critical mass of branch popular political educators/commissars who will roll out a political education and action programme strengthening struggles in mining affected communities.</w:t>
      </w:r>
    </w:p>
    <w:p w:rsidR="00C66393" w:rsidRDefault="00C66393">
      <w:pPr>
        <w:spacing w:after="0" w:line="276" w:lineRule="auto"/>
        <w:jc w:val="both"/>
      </w:pPr>
    </w:p>
    <w:p w:rsidR="00C66393" w:rsidRDefault="00410D6B">
      <w:pPr>
        <w:spacing w:after="0" w:line="276" w:lineRule="auto"/>
        <w:jc w:val="both"/>
      </w:pPr>
      <w:r>
        <w:t xml:space="preserve">This curriculum aims to provide mining affected communities with the knowledge, skills, and tools necessary to advocate for their rights, challenge injustices, and work towards sustainable solutions in collaboration with MACUA and other stakeholders. </w:t>
      </w:r>
    </w:p>
    <w:p w:rsidR="00C66393" w:rsidRDefault="00C66393">
      <w:pPr>
        <w:spacing w:after="0" w:line="276" w:lineRule="auto"/>
        <w:jc w:val="both"/>
      </w:pPr>
    </w:p>
    <w:p w:rsidR="00C66393" w:rsidRDefault="00410D6B">
      <w:pPr>
        <w:jc w:val="both"/>
      </w:pPr>
      <w:r>
        <w:t>Regular reflection, updates and adaptations will be made to ensure that the programme is responsive to struggles, enhance branch development, is relevant  and effective in addressing evolving challenges and opportunities in the mining sector.</w:t>
      </w:r>
    </w:p>
    <w:p w:rsidR="00C66393" w:rsidRDefault="00C66393">
      <w:pPr>
        <w:jc w:val="both"/>
      </w:pPr>
    </w:p>
    <w:p w:rsidR="00C66393" w:rsidRDefault="00410D6B">
      <w:pPr>
        <w:jc w:val="both"/>
      </w:pPr>
      <w:r>
        <w:rPr>
          <w:b/>
        </w:rPr>
        <w:t xml:space="preserve">2.2   LONG  RUN OBJECTIVES </w:t>
      </w:r>
    </w:p>
    <w:p w:rsidR="00C66393" w:rsidRDefault="00410D6B">
      <w:pPr>
        <w:jc w:val="both"/>
        <w:rPr>
          <w:color w:val="000000"/>
        </w:rPr>
      </w:pPr>
      <w:r>
        <w:t>The political education programme will be rolled out in phases in MACUA :</w:t>
      </w:r>
    </w:p>
    <w:p w:rsidR="00C66393" w:rsidRDefault="00410D6B">
      <w:pPr>
        <w:numPr>
          <w:ilvl w:val="2"/>
          <w:numId w:val="3"/>
        </w:numPr>
        <w:spacing w:after="0"/>
        <w:rPr>
          <w:smallCaps/>
          <w:color w:val="000000"/>
        </w:rPr>
      </w:pPr>
      <w:r>
        <w:rPr>
          <w:smallCaps/>
          <w:color w:val="000000"/>
        </w:rPr>
        <w:t xml:space="preserve">TO Raise the class consciousness and class struggle within the mining communities, in particular the branches and then the broader community. </w:t>
      </w:r>
    </w:p>
    <w:p w:rsidR="00C66393" w:rsidRDefault="00410D6B">
      <w:pPr>
        <w:spacing w:after="0"/>
        <w:ind w:left="720"/>
        <w:rPr>
          <w:smallCaps/>
          <w:color w:val="000000"/>
        </w:rPr>
      </w:pPr>
      <w:r>
        <w:rPr>
          <w:smallCaps/>
          <w:color w:val="000000"/>
        </w:rPr>
        <w:t xml:space="preserve"> Specifically to foster  a deeper understanding and consciousness  of:</w:t>
      </w:r>
    </w:p>
    <w:p w:rsidR="00C66393" w:rsidRDefault="00410D6B">
      <w:pPr>
        <w:numPr>
          <w:ilvl w:val="0"/>
          <w:numId w:val="4"/>
        </w:numPr>
        <w:spacing w:after="0"/>
        <w:rPr>
          <w:smallCaps/>
          <w:color w:val="000000"/>
        </w:rPr>
      </w:pPr>
      <w:r>
        <w:rPr>
          <w:smallCaps/>
          <w:color w:val="000000"/>
        </w:rPr>
        <w:t xml:space="preserve">political economy  </w:t>
      </w:r>
    </w:p>
    <w:p w:rsidR="00C66393" w:rsidRDefault="00410D6B">
      <w:pPr>
        <w:numPr>
          <w:ilvl w:val="0"/>
          <w:numId w:val="4"/>
        </w:numPr>
        <w:spacing w:after="0"/>
        <w:rPr>
          <w:smallCaps/>
          <w:color w:val="000000"/>
        </w:rPr>
      </w:pPr>
      <w:r>
        <w:rPr>
          <w:smallCaps/>
          <w:color w:val="000000"/>
        </w:rPr>
        <w:t xml:space="preserve">the history and political  economy  of mining, extraction and climate change </w:t>
      </w:r>
    </w:p>
    <w:p w:rsidR="00C66393" w:rsidRDefault="00410D6B">
      <w:pPr>
        <w:numPr>
          <w:ilvl w:val="0"/>
          <w:numId w:val="4"/>
        </w:numPr>
        <w:spacing w:after="0"/>
        <w:rPr>
          <w:smallCaps/>
          <w:color w:val="000000"/>
        </w:rPr>
      </w:pPr>
      <w:r>
        <w:rPr>
          <w:smallCaps/>
          <w:color w:val="000000"/>
        </w:rPr>
        <w:t xml:space="preserve"> patriarchy and a feminist orientation and practice .  </w:t>
      </w:r>
    </w:p>
    <w:p w:rsidR="00C66393" w:rsidRDefault="00410D6B">
      <w:pPr>
        <w:numPr>
          <w:ilvl w:val="0"/>
          <w:numId w:val="4"/>
        </w:numPr>
        <w:spacing w:after="0"/>
        <w:rPr>
          <w:smallCaps/>
          <w:color w:val="000000"/>
        </w:rPr>
      </w:pPr>
      <w:r>
        <w:rPr>
          <w:smallCaps/>
          <w:color w:val="000000"/>
        </w:rPr>
        <w:t>imperialism and to strengthen the  anti-imperialist orientation of macua.</w:t>
      </w:r>
    </w:p>
    <w:p w:rsidR="00C66393" w:rsidRDefault="00410D6B">
      <w:pPr>
        <w:numPr>
          <w:ilvl w:val="0"/>
          <w:numId w:val="4"/>
        </w:numPr>
        <w:spacing w:after="0"/>
        <w:rPr>
          <w:smallCaps/>
          <w:color w:val="000000"/>
        </w:rPr>
      </w:pPr>
      <w:r>
        <w:rPr>
          <w:smallCaps/>
          <w:color w:val="000000"/>
        </w:rPr>
        <w:t xml:space="preserve">Deepen an understanding and practice of a progressive and emancipatory culture and practice </w:t>
      </w:r>
    </w:p>
    <w:p w:rsidR="00C66393" w:rsidRDefault="00410D6B">
      <w:pPr>
        <w:numPr>
          <w:ilvl w:val="0"/>
          <w:numId w:val="4"/>
        </w:numPr>
        <w:spacing w:after="0"/>
        <w:rPr>
          <w:smallCaps/>
          <w:color w:val="000000"/>
        </w:rPr>
      </w:pPr>
      <w:r>
        <w:rPr>
          <w:smallCaps/>
          <w:color w:val="000000"/>
        </w:rPr>
        <w:t xml:space="preserve">strengthen our organising and mobilising </w:t>
      </w:r>
    </w:p>
    <w:p w:rsidR="00C66393" w:rsidRDefault="00C66393">
      <w:pPr>
        <w:spacing w:after="0"/>
        <w:ind w:left="1845"/>
        <w:rPr>
          <w:smallCaps/>
          <w:color w:val="000000"/>
        </w:rPr>
      </w:pPr>
    </w:p>
    <w:p w:rsidR="00C66393" w:rsidRDefault="00410D6B">
      <w:pPr>
        <w:numPr>
          <w:ilvl w:val="2"/>
          <w:numId w:val="3"/>
        </w:numPr>
        <w:spacing w:after="0"/>
        <w:rPr>
          <w:smallCaps/>
          <w:color w:val="000000"/>
        </w:rPr>
      </w:pPr>
      <w:r>
        <w:rPr>
          <w:smallCaps/>
          <w:color w:val="000000"/>
        </w:rPr>
        <w:t>Stimulate robust engagements and debates amongst the branches, National Organising Team, NEC and MWAO in order to deepen macua’s  radical politics</w:t>
      </w:r>
    </w:p>
    <w:p w:rsidR="00C66393" w:rsidRDefault="00C66393">
      <w:pPr>
        <w:spacing w:after="0"/>
        <w:ind w:left="720"/>
        <w:rPr>
          <w:smallCaps/>
          <w:color w:val="000000"/>
        </w:rPr>
      </w:pPr>
    </w:p>
    <w:p w:rsidR="00C66393" w:rsidRDefault="00410D6B">
      <w:pPr>
        <w:numPr>
          <w:ilvl w:val="2"/>
          <w:numId w:val="3"/>
        </w:numPr>
        <w:spacing w:after="0"/>
        <w:rPr>
          <w:smallCaps/>
          <w:color w:val="000000"/>
        </w:rPr>
      </w:pPr>
      <w:r>
        <w:rPr>
          <w:smallCaps/>
          <w:color w:val="000000"/>
        </w:rPr>
        <w:t>generate political economy ideas,  policy positions and  policy Analysis amongst the motive forces to  inform a comprehensive policy document and build towards a policy conference.</w:t>
      </w:r>
    </w:p>
    <w:p w:rsidR="00C66393" w:rsidRDefault="00C66393">
      <w:pPr>
        <w:pBdr>
          <w:top w:val="nil"/>
          <w:left w:val="nil"/>
          <w:bottom w:val="nil"/>
          <w:right w:val="nil"/>
          <w:between w:val="nil"/>
        </w:pBdr>
        <w:ind w:left="720"/>
        <w:rPr>
          <w:smallCaps/>
          <w:color w:val="000000"/>
        </w:rPr>
      </w:pPr>
    </w:p>
    <w:p w:rsidR="00C66393" w:rsidRDefault="00410D6B">
      <w:pPr>
        <w:numPr>
          <w:ilvl w:val="2"/>
          <w:numId w:val="3"/>
        </w:numPr>
        <w:spacing w:after="0"/>
        <w:rPr>
          <w:smallCaps/>
          <w:color w:val="000000"/>
        </w:rPr>
      </w:pPr>
      <w:r>
        <w:rPr>
          <w:smallCaps/>
          <w:color w:val="000000"/>
        </w:rPr>
        <w:t xml:space="preserve">Through an organic process  that rolled out in phases: </w:t>
      </w:r>
    </w:p>
    <w:p w:rsidR="00C66393" w:rsidRDefault="00410D6B">
      <w:pPr>
        <w:spacing w:after="0"/>
        <w:ind w:left="1080"/>
        <w:rPr>
          <w:smallCaps/>
          <w:color w:val="000000"/>
        </w:rPr>
      </w:pPr>
      <w:r>
        <w:rPr>
          <w:smallCaps/>
          <w:color w:val="000000"/>
        </w:rPr>
        <w:t xml:space="preserve">to define  the generational mission inspired by the current class struggles within the mining communities.  this  comprehensive mission document will  be a guide to the radical politics of MACUA. </w:t>
      </w:r>
    </w:p>
    <w:p w:rsidR="00C66393" w:rsidRDefault="00C66393">
      <w:pPr>
        <w:spacing w:after="0"/>
        <w:ind w:left="1080"/>
        <w:rPr>
          <w:smallCaps/>
          <w:color w:val="000000"/>
        </w:rPr>
      </w:pPr>
    </w:p>
    <w:p w:rsidR="00C66393" w:rsidRDefault="00410D6B">
      <w:pPr>
        <w:numPr>
          <w:ilvl w:val="0"/>
          <w:numId w:val="7"/>
        </w:numPr>
        <w:spacing w:after="0"/>
        <w:rPr>
          <w:smallCaps/>
          <w:color w:val="000000"/>
        </w:rPr>
      </w:pPr>
      <w:r>
        <w:rPr>
          <w:b/>
          <w:smallCaps/>
          <w:color w:val="000000"/>
        </w:rPr>
        <w:t>PCs will be required to</w:t>
      </w:r>
    </w:p>
    <w:p w:rsidR="00C66393" w:rsidRDefault="00C66393">
      <w:pPr>
        <w:spacing w:after="0"/>
        <w:rPr>
          <w:smallCaps/>
          <w:color w:val="000000"/>
        </w:rPr>
      </w:pPr>
    </w:p>
    <w:p w:rsidR="00C66393" w:rsidRDefault="00410D6B">
      <w:pPr>
        <w:numPr>
          <w:ilvl w:val="2"/>
          <w:numId w:val="5"/>
        </w:numPr>
        <w:rPr>
          <w:color w:val="000000"/>
        </w:rPr>
      </w:pPr>
      <w:r>
        <w:rPr>
          <w:color w:val="000000"/>
        </w:rPr>
        <w:t>Participate in an intensive political education programme  to deepen their understanding  of  the radical MACUA politics as stated in the above objectives.</w:t>
      </w:r>
    </w:p>
    <w:p w:rsidR="00C66393" w:rsidRDefault="00410D6B">
      <w:pPr>
        <w:numPr>
          <w:ilvl w:val="2"/>
          <w:numId w:val="5"/>
        </w:numPr>
        <w:rPr>
          <w:color w:val="000000"/>
        </w:rPr>
      </w:pPr>
      <w:r>
        <w:rPr>
          <w:color w:val="000000"/>
        </w:rPr>
        <w:lastRenderedPageBreak/>
        <w:t>Be equipped to roll out COMMUNITY POLITICAL EDUCATION and ACTION  (THEORY AND PRACTICE) IN POPULAR EDUCATION MODE, INCLUDING being more effective with MEDIA, VISIBILITY AND PROFILING STRUGGLES.</w:t>
      </w:r>
    </w:p>
    <w:p w:rsidR="00C66393" w:rsidRDefault="00410D6B">
      <w:pPr>
        <w:numPr>
          <w:ilvl w:val="2"/>
          <w:numId w:val="5"/>
        </w:numPr>
        <w:rPr>
          <w:color w:val="000000"/>
        </w:rPr>
      </w:pPr>
      <w:r>
        <w:rPr>
          <w:color w:val="000000"/>
        </w:rPr>
        <w:t xml:space="preserve">Be equipped to use </w:t>
      </w:r>
      <w:r>
        <w:rPr>
          <w:smallCaps/>
          <w:color w:val="000000"/>
        </w:rPr>
        <w:t xml:space="preserve">popular  methodologies  in order to encourage the membership to participate in discussions, deepen their political analysis to build solid  organisation and to be fully active and mobilised  in the uptake of  community issues. </w:t>
      </w:r>
    </w:p>
    <w:p w:rsidR="00C66393" w:rsidRDefault="00410D6B">
      <w:pPr>
        <w:numPr>
          <w:ilvl w:val="2"/>
          <w:numId w:val="5"/>
        </w:numPr>
        <w:rPr>
          <w:color w:val="000000"/>
        </w:rPr>
      </w:pPr>
      <w:r>
        <w:rPr>
          <w:smallCaps/>
          <w:color w:val="000000"/>
        </w:rPr>
        <w:t xml:space="preserve">be provided with a resource file to study and use for the roll out of programmes </w:t>
      </w:r>
    </w:p>
    <w:p w:rsidR="00C66393" w:rsidRDefault="00410D6B">
      <w:pPr>
        <w:numPr>
          <w:ilvl w:val="2"/>
          <w:numId w:val="5"/>
        </w:numPr>
        <w:rPr>
          <w:color w:val="000000"/>
        </w:rPr>
      </w:pPr>
      <w:r>
        <w:rPr>
          <w:smallCaps/>
          <w:color w:val="000000"/>
        </w:rPr>
        <w:t xml:space="preserve">Will work in a co-ordinated and cooperative manner with other sections in MACUA and MWAO, </w:t>
      </w:r>
      <w:r>
        <w:rPr>
          <w:color w:val="000000"/>
        </w:rPr>
        <w:t xml:space="preserve">in particular the NOT, </w:t>
      </w:r>
      <w:r>
        <w:rPr>
          <w:smallCaps/>
          <w:color w:val="000000"/>
        </w:rPr>
        <w:t xml:space="preserve">the structures, units within MWAO and contribute  to building unity in struggle. </w:t>
      </w:r>
    </w:p>
    <w:p w:rsidR="00C66393" w:rsidRDefault="00410D6B">
      <w:pPr>
        <w:numPr>
          <w:ilvl w:val="2"/>
          <w:numId w:val="5"/>
        </w:numPr>
        <w:rPr>
          <w:color w:val="000000"/>
        </w:rPr>
      </w:pPr>
      <w:r>
        <w:rPr>
          <w:color w:val="000000"/>
        </w:rPr>
        <w:t xml:space="preserve"> </w:t>
      </w:r>
      <w:r>
        <w:rPr>
          <w:smallCaps/>
          <w:color w:val="000000"/>
        </w:rPr>
        <w:t>BE ACCOUNTABLE FOR THE POLITICAL EDUCATION PROGRAMME through planning  and TO PRODUCE EFFECTIVE REPORTS THAT TAKES  WORK FORWARD.</w:t>
      </w:r>
    </w:p>
    <w:p w:rsidR="00C66393" w:rsidRDefault="00410D6B">
      <w:pPr>
        <w:numPr>
          <w:ilvl w:val="2"/>
          <w:numId w:val="5"/>
        </w:numPr>
        <w:rPr>
          <w:color w:val="000000"/>
        </w:rPr>
      </w:pPr>
      <w:r>
        <w:rPr>
          <w:smallCaps/>
          <w:color w:val="000000"/>
        </w:rPr>
        <w:t xml:space="preserve">Will work closely with the political education officer who will support and guide the political education of the PC’s </w:t>
      </w:r>
    </w:p>
    <w:p w:rsidR="00C66393" w:rsidRDefault="00C66393">
      <w:pPr>
        <w:spacing w:after="0"/>
        <w:rPr>
          <w:smallCaps/>
          <w:color w:val="000000"/>
        </w:rPr>
      </w:pPr>
    </w:p>
    <w:p w:rsidR="00C66393" w:rsidRDefault="00410D6B">
      <w:pPr>
        <w:numPr>
          <w:ilvl w:val="0"/>
          <w:numId w:val="7"/>
        </w:numPr>
        <w:spacing w:after="0"/>
        <w:rPr>
          <w:smallCaps/>
          <w:color w:val="000000"/>
        </w:rPr>
      </w:pPr>
      <w:r>
        <w:rPr>
          <w:b/>
          <w:smallCaps/>
          <w:color w:val="000000"/>
        </w:rPr>
        <w:t>Criteria for the selection of PC</w:t>
      </w:r>
    </w:p>
    <w:p w:rsidR="00C66393" w:rsidRDefault="00C66393">
      <w:pPr>
        <w:spacing w:after="0"/>
        <w:rPr>
          <w:smallCaps/>
          <w:color w:val="000000"/>
        </w:rPr>
      </w:pPr>
    </w:p>
    <w:p w:rsidR="00C66393" w:rsidRDefault="00410D6B">
      <w:pPr>
        <w:numPr>
          <w:ilvl w:val="0"/>
          <w:numId w:val="6"/>
        </w:numPr>
      </w:pPr>
      <w:r>
        <w:t xml:space="preserve">Demonstrate leadership in branches </w:t>
      </w:r>
    </w:p>
    <w:p w:rsidR="00C66393" w:rsidRDefault="00410D6B">
      <w:pPr>
        <w:numPr>
          <w:ilvl w:val="0"/>
          <w:numId w:val="6"/>
        </w:numPr>
      </w:pPr>
      <w:r>
        <w:t>Passionate about politics and the issues in the community.</w:t>
      </w:r>
    </w:p>
    <w:p w:rsidR="00C66393" w:rsidRDefault="00410D6B">
      <w:pPr>
        <w:numPr>
          <w:ilvl w:val="0"/>
          <w:numId w:val="6"/>
        </w:numPr>
      </w:pPr>
      <w:r>
        <w:t>Ability to lead a political education programme and support follow-up and action. Not to dominate but to enable learning and action.</w:t>
      </w:r>
    </w:p>
    <w:p w:rsidR="00C66393" w:rsidRDefault="00410D6B">
      <w:pPr>
        <w:numPr>
          <w:ilvl w:val="0"/>
          <w:numId w:val="6"/>
        </w:numPr>
      </w:pPr>
      <w:r>
        <w:t xml:space="preserve">Willingness to read, present, engage and learn. To ask questions and learn from mistakes. </w:t>
      </w:r>
    </w:p>
    <w:p w:rsidR="00C66393" w:rsidRDefault="00410D6B">
      <w:pPr>
        <w:numPr>
          <w:ilvl w:val="0"/>
          <w:numId w:val="6"/>
        </w:numPr>
      </w:pPr>
      <w:r>
        <w:t xml:space="preserve">Accountability to plan, implement and report on the Branch Political Education Programme as per a system that is yet to be designed </w:t>
      </w:r>
    </w:p>
    <w:p w:rsidR="00C66393" w:rsidRDefault="00410D6B">
      <w:pPr>
        <w:numPr>
          <w:ilvl w:val="0"/>
          <w:numId w:val="6"/>
        </w:numPr>
      </w:pPr>
      <w:r>
        <w:t xml:space="preserve">To adopt and implement popular education methodologies </w:t>
      </w:r>
    </w:p>
    <w:p w:rsidR="00C66393" w:rsidRDefault="00410D6B">
      <w:pPr>
        <w:numPr>
          <w:ilvl w:val="0"/>
          <w:numId w:val="6"/>
        </w:numPr>
      </w:pPr>
      <w:r>
        <w:t>To attend and participate in all online platforms –including political education and reflection and learning platforms.</w:t>
      </w:r>
    </w:p>
    <w:p w:rsidR="00C66393" w:rsidRDefault="00410D6B">
      <w:pPr>
        <w:numPr>
          <w:ilvl w:val="0"/>
          <w:numId w:val="6"/>
        </w:numPr>
      </w:pPr>
      <w:r>
        <w:t xml:space="preserve">To communicate effectively with branch leadership and with the PEO, Comrade Chaole </w:t>
      </w:r>
    </w:p>
    <w:p w:rsidR="00C66393" w:rsidRDefault="00410D6B">
      <w:pPr>
        <w:numPr>
          <w:ilvl w:val="0"/>
          <w:numId w:val="8"/>
        </w:numPr>
      </w:pPr>
      <w:r>
        <w:t>Be part of an active branch of MACUA that :</w:t>
      </w:r>
    </w:p>
    <w:p w:rsidR="00C66393" w:rsidRDefault="00410D6B">
      <w:pPr>
        <w:numPr>
          <w:ilvl w:val="0"/>
          <w:numId w:val="9"/>
        </w:numPr>
      </w:pPr>
      <w:r>
        <w:t xml:space="preserve">Convenes BEC meetings and follows branch policy </w:t>
      </w:r>
    </w:p>
    <w:p w:rsidR="00C66393" w:rsidRDefault="00410D6B">
      <w:pPr>
        <w:numPr>
          <w:ilvl w:val="0"/>
          <w:numId w:val="9"/>
        </w:numPr>
      </w:pPr>
      <w:r>
        <w:t xml:space="preserve">Convenes branch meetings </w:t>
      </w:r>
    </w:p>
    <w:p w:rsidR="00C66393" w:rsidRDefault="00410D6B">
      <w:pPr>
        <w:numPr>
          <w:ilvl w:val="0"/>
          <w:numId w:val="9"/>
        </w:numPr>
      </w:pPr>
      <w:r>
        <w:t xml:space="preserve"> Holds community meetings </w:t>
      </w:r>
    </w:p>
    <w:p w:rsidR="00C66393" w:rsidRDefault="00C66393"/>
    <w:p w:rsidR="00C66393" w:rsidRDefault="00C66393"/>
    <w:p w:rsidR="00C66393" w:rsidRDefault="00C66393"/>
    <w:p w:rsidR="00C66393" w:rsidRDefault="00410D6B">
      <w:pPr>
        <w:numPr>
          <w:ilvl w:val="0"/>
          <w:numId w:val="7"/>
        </w:numPr>
        <w:spacing w:after="0"/>
      </w:pPr>
      <w:r>
        <w:rPr>
          <w:b/>
        </w:rPr>
        <w:lastRenderedPageBreak/>
        <w:t>QUESTIONS</w:t>
      </w:r>
    </w:p>
    <w:p w:rsidR="00C66393" w:rsidRDefault="00410D6B">
      <w:pPr>
        <w:spacing w:after="0"/>
        <w:ind w:left="720"/>
      </w:pPr>
      <w:r>
        <w:rPr>
          <w:b/>
        </w:rPr>
        <w:t>If any of the questions are not clear – please feel free to contact the PEO</w:t>
      </w:r>
    </w:p>
    <w:p w:rsidR="00C66393" w:rsidRDefault="00410D6B">
      <w:pPr>
        <w:spacing w:after="0"/>
      </w:pPr>
      <w:r>
        <w:t>Please address the following questions comprehensively and use much space as needed:</w:t>
      </w:r>
    </w:p>
    <w:p w:rsidR="00C66393" w:rsidRDefault="00C66393">
      <w:pPr>
        <w:spacing w:after="0"/>
      </w:pPr>
    </w:p>
    <w:p w:rsidR="00C66393" w:rsidRDefault="00C66393">
      <w:pPr>
        <w:spacing w:after="0"/>
      </w:pPr>
    </w:p>
    <w:p w:rsidR="00C66393" w:rsidRDefault="00410D6B">
      <w:pPr>
        <w:numPr>
          <w:ilvl w:val="0"/>
          <w:numId w:val="1"/>
        </w:numPr>
        <w:spacing w:after="0"/>
      </w:pPr>
      <w:r>
        <w:t>Why is political  education important in MACUA and what can MACUA achieve if there is deeper radical politics that inform increased organising and mobilising  at branch level?</w:t>
      </w:r>
    </w:p>
    <w:p w:rsidR="00C66393" w:rsidRDefault="00C66393">
      <w:pPr>
        <w:spacing w:after="0"/>
      </w:pPr>
    </w:p>
    <w:p w:rsidR="00C66393" w:rsidRDefault="00C66393">
      <w:pPr>
        <w:spacing w:after="0"/>
      </w:pPr>
    </w:p>
    <w:p w:rsidR="00C66393" w:rsidRDefault="00C66393">
      <w:pPr>
        <w:spacing w:after="0"/>
      </w:pPr>
    </w:p>
    <w:p w:rsidR="00C66393" w:rsidRDefault="00410D6B">
      <w:pPr>
        <w:numPr>
          <w:ilvl w:val="0"/>
          <w:numId w:val="1"/>
        </w:numPr>
        <w:spacing w:after="0"/>
      </w:pPr>
      <w:r>
        <w:t xml:space="preserve">Do you think mining is beneficial to communities? If yes why and if mining should continue what should be its form and under what conditions? If mining is not beneficial to communities explain why not? </w:t>
      </w:r>
    </w:p>
    <w:p w:rsidR="00C66393" w:rsidRDefault="00C66393">
      <w:pPr>
        <w:spacing w:after="0"/>
      </w:pPr>
    </w:p>
    <w:p w:rsidR="00C66393" w:rsidRDefault="00C66393">
      <w:pPr>
        <w:spacing w:after="0"/>
      </w:pPr>
    </w:p>
    <w:p w:rsidR="00C66393" w:rsidRDefault="00410D6B">
      <w:pPr>
        <w:numPr>
          <w:ilvl w:val="0"/>
          <w:numId w:val="1"/>
        </w:numPr>
        <w:spacing w:after="0"/>
      </w:pPr>
      <w:r>
        <w:t xml:space="preserve">Related to the question above:  Do you think the manner in which mining is creating wealth within communities is sustainable and why? </w:t>
      </w:r>
    </w:p>
    <w:p w:rsidR="00C66393" w:rsidRDefault="00C66393">
      <w:pPr>
        <w:spacing w:after="0"/>
      </w:pPr>
    </w:p>
    <w:p w:rsidR="00C66393" w:rsidRDefault="00C66393">
      <w:pPr>
        <w:spacing w:after="0"/>
      </w:pPr>
    </w:p>
    <w:p w:rsidR="00C66393" w:rsidRDefault="00C66393">
      <w:pPr>
        <w:spacing w:after="0"/>
      </w:pPr>
    </w:p>
    <w:p w:rsidR="00C66393" w:rsidRDefault="00410D6B">
      <w:pPr>
        <w:numPr>
          <w:ilvl w:val="0"/>
          <w:numId w:val="1"/>
        </w:numPr>
        <w:spacing w:after="0"/>
      </w:pPr>
      <w:r>
        <w:t xml:space="preserve">During the struggle against apartheid many communities were united,  politicised and there was mass organisation and mobilisation.  In the current period many communities do not have unity, deep politics and are not mobilised.  We refer to this as the fragmentation of the working class.  Why is there fragmentation in our communities?  What is causing this fragmentation? How do we address fragmentation? </w:t>
      </w:r>
    </w:p>
    <w:p w:rsidR="00C66393" w:rsidRDefault="00C66393">
      <w:pPr>
        <w:spacing w:after="0"/>
        <w:ind w:left="720"/>
      </w:pPr>
    </w:p>
    <w:p w:rsidR="00C66393" w:rsidRDefault="00C66393">
      <w:pPr>
        <w:spacing w:after="0"/>
        <w:ind w:left="720"/>
      </w:pPr>
    </w:p>
    <w:p w:rsidR="00C66393" w:rsidRDefault="00410D6B">
      <w:pPr>
        <w:numPr>
          <w:ilvl w:val="0"/>
          <w:numId w:val="1"/>
        </w:numPr>
        <w:spacing w:after="0"/>
      </w:pPr>
      <w:r>
        <w:t xml:space="preserve">South Africa’s development is being hampered by corruption?  Why do we have such levels of corruption?  At times corruption has creeped into MACUA?  Why is this happening?  Why?  What would you do if your fellow comrade or friend was suspected or was corrupt – and how  would you deal with him or her? </w:t>
      </w:r>
    </w:p>
    <w:p w:rsidR="00C66393" w:rsidRDefault="00C66393">
      <w:pPr>
        <w:spacing w:after="0"/>
        <w:ind w:left="720"/>
      </w:pPr>
    </w:p>
    <w:p w:rsidR="00C66393" w:rsidRDefault="00C66393">
      <w:pPr>
        <w:spacing w:after="0"/>
      </w:pPr>
    </w:p>
    <w:p w:rsidR="00C66393" w:rsidRDefault="00410D6B">
      <w:pPr>
        <w:numPr>
          <w:ilvl w:val="0"/>
          <w:numId w:val="1"/>
        </w:numPr>
        <w:spacing w:after="0"/>
      </w:pPr>
      <w:r>
        <w:t xml:space="preserve">Steven Biko said, “The most potent weapon the hands of the oppressor is the mind of the oppressed”. </w:t>
      </w:r>
      <w:r>
        <w:rPr>
          <w:i/>
        </w:rPr>
        <w:t xml:space="preserve"> </w:t>
      </w:r>
      <w:r>
        <w:rPr>
          <w:b/>
        </w:rPr>
        <w:t>What did Biko mean by this?</w:t>
      </w:r>
    </w:p>
    <w:p w:rsidR="00C66393" w:rsidRDefault="00C66393">
      <w:pPr>
        <w:spacing w:after="0"/>
        <w:ind w:left="720"/>
      </w:pPr>
    </w:p>
    <w:p w:rsidR="00C66393" w:rsidRDefault="00C66393">
      <w:pPr>
        <w:spacing w:after="0"/>
      </w:pPr>
    </w:p>
    <w:p w:rsidR="00C66393" w:rsidRDefault="00410D6B">
      <w:pPr>
        <w:numPr>
          <w:ilvl w:val="0"/>
          <w:numId w:val="1"/>
        </w:numPr>
        <w:spacing w:after="0"/>
      </w:pPr>
      <w:r>
        <w:t>Analyse and elaborate your understanding  of the following quotation from a MACUA leader</w:t>
      </w:r>
    </w:p>
    <w:p w:rsidR="00C66393" w:rsidRDefault="00C66393">
      <w:pPr>
        <w:spacing w:after="0"/>
      </w:pPr>
    </w:p>
    <w:p w:rsidR="00C66393" w:rsidRDefault="00410D6B">
      <w:pPr>
        <w:spacing w:line="276" w:lineRule="auto"/>
        <w:jc w:val="both"/>
      </w:pPr>
      <w:r>
        <w:t>“</w:t>
      </w:r>
      <w:r>
        <w:rPr>
          <w:i/>
        </w:rPr>
        <w:t>Leaders must respect and advance the autonomous community structures and branches. Leaders must first and foremost be Popular Educators, able to empower all the popular wisdom that exists in the people (insurgent knowledge).” From a participant in the assessment.</w:t>
      </w:r>
    </w:p>
    <w:p w:rsidR="00C66393" w:rsidRDefault="00C66393">
      <w:pPr>
        <w:spacing w:line="276" w:lineRule="auto"/>
        <w:jc w:val="both"/>
      </w:pPr>
    </w:p>
    <w:p w:rsidR="00C66393" w:rsidRDefault="00410D6B">
      <w:pPr>
        <w:numPr>
          <w:ilvl w:val="0"/>
          <w:numId w:val="1"/>
        </w:numPr>
        <w:spacing w:line="276" w:lineRule="auto"/>
        <w:jc w:val="both"/>
      </w:pPr>
      <w:r>
        <w:t xml:space="preserve">How have you demonstrated your leadership at branch level? </w:t>
      </w:r>
    </w:p>
    <w:p w:rsidR="00C66393" w:rsidRDefault="00C66393">
      <w:pPr>
        <w:spacing w:line="276" w:lineRule="auto"/>
        <w:ind w:left="720"/>
        <w:jc w:val="both"/>
      </w:pPr>
    </w:p>
    <w:p w:rsidR="00C66393" w:rsidRDefault="00410D6B">
      <w:pPr>
        <w:numPr>
          <w:ilvl w:val="0"/>
          <w:numId w:val="1"/>
        </w:numPr>
        <w:spacing w:line="276" w:lineRule="auto"/>
        <w:jc w:val="both"/>
      </w:pPr>
      <w:r>
        <w:lastRenderedPageBreak/>
        <w:t>Are you the kind of leader that is able to run programmes independently or do you need or would like to have constant supervision while running a programme?</w:t>
      </w:r>
    </w:p>
    <w:p w:rsidR="00C66393" w:rsidRDefault="00C66393">
      <w:pPr>
        <w:pBdr>
          <w:top w:val="nil"/>
          <w:left w:val="nil"/>
          <w:bottom w:val="nil"/>
          <w:right w:val="nil"/>
          <w:between w:val="nil"/>
        </w:pBdr>
        <w:ind w:left="720"/>
        <w:rPr>
          <w:color w:val="000000"/>
        </w:rPr>
      </w:pPr>
    </w:p>
    <w:p w:rsidR="00C66393" w:rsidRDefault="00410D6B">
      <w:pPr>
        <w:numPr>
          <w:ilvl w:val="0"/>
          <w:numId w:val="1"/>
        </w:numPr>
        <w:spacing w:line="276" w:lineRule="auto"/>
        <w:jc w:val="both"/>
      </w:pPr>
      <w:r>
        <w:t xml:space="preserve">As a PC what support would you need in order to lead an effective political education programme at community level? </w:t>
      </w:r>
    </w:p>
    <w:p w:rsidR="00C66393" w:rsidRDefault="00C66393">
      <w:pPr>
        <w:pBdr>
          <w:top w:val="nil"/>
          <w:left w:val="nil"/>
          <w:bottom w:val="nil"/>
          <w:right w:val="nil"/>
          <w:between w:val="nil"/>
        </w:pBdr>
        <w:ind w:left="720"/>
        <w:rPr>
          <w:color w:val="000000"/>
        </w:rPr>
      </w:pPr>
    </w:p>
    <w:p w:rsidR="00C66393" w:rsidRDefault="00410D6B">
      <w:pPr>
        <w:numPr>
          <w:ilvl w:val="0"/>
          <w:numId w:val="1"/>
        </w:numPr>
        <w:spacing w:line="276" w:lineRule="auto"/>
        <w:jc w:val="both"/>
      </w:pPr>
      <w:r>
        <w:t>What is your position and analysis with regard to women leadership and participation in MACUA? Do you think woman should be given more space to lead at all levels in MACUA and why is this important or not important to you?</w:t>
      </w:r>
    </w:p>
    <w:p w:rsidR="00C66393" w:rsidRDefault="00C66393">
      <w:pPr>
        <w:spacing w:line="276" w:lineRule="auto"/>
        <w:jc w:val="both"/>
      </w:pPr>
    </w:p>
    <w:p w:rsidR="00C66393" w:rsidRDefault="00410D6B">
      <w:pPr>
        <w:numPr>
          <w:ilvl w:val="0"/>
          <w:numId w:val="1"/>
        </w:numPr>
        <w:spacing w:line="276" w:lineRule="auto"/>
        <w:jc w:val="both"/>
      </w:pPr>
      <w:r>
        <w:t>Are you prepared to read, learn, discuss, present and engage?</w:t>
      </w:r>
    </w:p>
    <w:p w:rsidR="00C66393" w:rsidRDefault="00C66393">
      <w:pPr>
        <w:pBdr>
          <w:top w:val="nil"/>
          <w:left w:val="nil"/>
          <w:bottom w:val="nil"/>
          <w:right w:val="nil"/>
          <w:between w:val="nil"/>
        </w:pBdr>
        <w:ind w:left="720"/>
        <w:rPr>
          <w:color w:val="000000"/>
        </w:rPr>
      </w:pPr>
    </w:p>
    <w:p w:rsidR="00C66393" w:rsidRDefault="00410D6B">
      <w:pPr>
        <w:numPr>
          <w:ilvl w:val="0"/>
          <w:numId w:val="1"/>
        </w:numPr>
        <w:spacing w:line="276" w:lineRule="auto"/>
        <w:jc w:val="both"/>
      </w:pPr>
      <w:r>
        <w:t>How would you manage dissenting views as a result of political education? Please elaborate.</w:t>
      </w:r>
    </w:p>
    <w:p w:rsidR="00C66393" w:rsidRDefault="00C66393">
      <w:pPr>
        <w:spacing w:line="276" w:lineRule="auto"/>
        <w:jc w:val="both"/>
      </w:pPr>
    </w:p>
    <w:p w:rsidR="00C66393" w:rsidRDefault="00C66393">
      <w:pPr>
        <w:spacing w:line="276" w:lineRule="auto"/>
        <w:jc w:val="both"/>
      </w:pPr>
    </w:p>
    <w:p w:rsidR="00C66393" w:rsidRDefault="00C66393">
      <w:pPr>
        <w:spacing w:line="276" w:lineRule="auto"/>
        <w:jc w:val="both"/>
      </w:pPr>
    </w:p>
    <w:p w:rsidR="00C66393" w:rsidRDefault="00C66393">
      <w:pPr>
        <w:spacing w:line="276" w:lineRule="auto"/>
        <w:jc w:val="both"/>
      </w:pPr>
    </w:p>
    <w:p w:rsidR="00C66393" w:rsidRDefault="00C66393"/>
    <w:p w:rsidR="00C66393" w:rsidRDefault="00C66393"/>
    <w:p w:rsidR="00C66393" w:rsidRDefault="00C66393">
      <w:pPr>
        <w:pBdr>
          <w:top w:val="nil"/>
          <w:left w:val="nil"/>
          <w:bottom w:val="nil"/>
          <w:right w:val="nil"/>
          <w:between w:val="nil"/>
        </w:pBdr>
        <w:ind w:left="720"/>
        <w:rPr>
          <w:color w:val="000000"/>
        </w:rPr>
      </w:pPr>
    </w:p>
    <w:sectPr w:rsidR="00C66393">
      <w:footerReference w:type="default" r:id="rId9"/>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10D6B" w:rsidRDefault="00410D6B">
      <w:pPr>
        <w:spacing w:after="0" w:line="240" w:lineRule="auto"/>
      </w:pPr>
      <w:r>
        <w:separator/>
      </w:r>
    </w:p>
  </w:endnote>
  <w:endnote w:type="continuationSeparator" w:id="0">
    <w:p w:rsidR="00410D6B" w:rsidRDefault="00410D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panose1 w:val="020B0502040504020204"/>
    <w:charset w:val="00"/>
    <w:family w:val="swiss"/>
    <w:pitch w:val="variable"/>
    <w:sig w:usb0="00000003" w:usb1="0200E0A0" w:usb2="00000000" w:usb3="00000000" w:csb0="0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Play">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C66393" w:rsidRDefault="00410D6B">
    <w:pPr>
      <w:pBdr>
        <w:top w:val="nil"/>
        <w:left w:val="nil"/>
        <w:bottom w:val="nil"/>
        <w:right w:val="nil"/>
        <w:between w:val="nil"/>
      </w:pBdr>
      <w:tabs>
        <w:tab w:val="center" w:pos="4513"/>
        <w:tab w:val="right" w:pos="9026"/>
      </w:tabs>
      <w:jc w:val="right"/>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p w:rsidR="00C66393" w:rsidRDefault="00C66393">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10D6B" w:rsidRDefault="00410D6B">
      <w:pPr>
        <w:spacing w:after="0" w:line="240" w:lineRule="auto"/>
      </w:pPr>
      <w:r>
        <w:separator/>
      </w:r>
    </w:p>
  </w:footnote>
  <w:footnote w:type="continuationSeparator" w:id="0">
    <w:p w:rsidR="00410D6B" w:rsidRDefault="00410D6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02163"/>
    <w:multiLevelType w:val="multilevel"/>
    <w:tmpl w:val="FFFFFFFF"/>
    <w:lvl w:ilvl="0">
      <w:start w:val="1"/>
      <w:numFmt w:val="decimal"/>
      <w:lvlText w:val="%1"/>
      <w:lvlJc w:val="left"/>
      <w:pPr>
        <w:ind w:left="360" w:hanging="360"/>
      </w:pPr>
      <w:rPr>
        <w:vertAlign w:val="baseline"/>
      </w:rPr>
    </w:lvl>
    <w:lvl w:ilvl="1">
      <w:start w:val="1"/>
      <w:numFmt w:val="decimal"/>
      <w:lvlText w:val="%1.%2"/>
      <w:lvlJc w:val="left"/>
      <w:pPr>
        <w:ind w:left="360" w:hanging="360"/>
      </w:pPr>
      <w:rPr>
        <w:vertAlign w:val="baseline"/>
      </w:rPr>
    </w:lvl>
    <w:lvl w:ilvl="2">
      <w:start w:val="1"/>
      <w:numFmt w:val="decimal"/>
      <w:lvlText w:val="%1.%2.%3"/>
      <w:lvlJc w:val="left"/>
      <w:pPr>
        <w:ind w:left="720" w:hanging="720"/>
      </w:pPr>
      <w:rPr>
        <w:vertAlign w:val="baseline"/>
      </w:rPr>
    </w:lvl>
    <w:lvl w:ilvl="3">
      <w:start w:val="1"/>
      <w:numFmt w:val="decimal"/>
      <w:lvlText w:val="%1.%2.%3.%4"/>
      <w:lvlJc w:val="left"/>
      <w:pPr>
        <w:ind w:left="720" w:hanging="720"/>
      </w:pPr>
      <w:rPr>
        <w:vertAlign w:val="baseline"/>
      </w:rPr>
    </w:lvl>
    <w:lvl w:ilvl="4">
      <w:start w:val="1"/>
      <w:numFmt w:val="decimal"/>
      <w:lvlText w:val="%1.%2.%3.%4.%5"/>
      <w:lvlJc w:val="left"/>
      <w:pPr>
        <w:ind w:left="1080" w:hanging="1080"/>
      </w:pPr>
      <w:rPr>
        <w:vertAlign w:val="baseline"/>
      </w:rPr>
    </w:lvl>
    <w:lvl w:ilvl="5">
      <w:start w:val="1"/>
      <w:numFmt w:val="decimal"/>
      <w:lvlText w:val="%1.%2.%3.%4.%5.%6"/>
      <w:lvlJc w:val="left"/>
      <w:pPr>
        <w:ind w:left="1080" w:hanging="1080"/>
      </w:pPr>
      <w:rPr>
        <w:vertAlign w:val="baseline"/>
      </w:rPr>
    </w:lvl>
    <w:lvl w:ilvl="6">
      <w:start w:val="1"/>
      <w:numFmt w:val="decimal"/>
      <w:lvlText w:val="%1.%2.%3.%4.%5.%6.%7"/>
      <w:lvlJc w:val="left"/>
      <w:pPr>
        <w:ind w:left="1440" w:hanging="1440"/>
      </w:pPr>
      <w:rPr>
        <w:vertAlign w:val="baseline"/>
      </w:rPr>
    </w:lvl>
    <w:lvl w:ilvl="7">
      <w:start w:val="1"/>
      <w:numFmt w:val="decimal"/>
      <w:lvlText w:val="%1.%2.%3.%4.%5.%6.%7.%8"/>
      <w:lvlJc w:val="left"/>
      <w:pPr>
        <w:ind w:left="1440" w:hanging="1440"/>
      </w:pPr>
      <w:rPr>
        <w:vertAlign w:val="baseline"/>
      </w:rPr>
    </w:lvl>
    <w:lvl w:ilvl="8">
      <w:start w:val="1"/>
      <w:numFmt w:val="decimal"/>
      <w:lvlText w:val="%1.%2.%3.%4.%5.%6.%7.%8.%9"/>
      <w:lvlJc w:val="left"/>
      <w:pPr>
        <w:ind w:left="1440" w:hanging="1440"/>
      </w:pPr>
      <w:rPr>
        <w:vertAlign w:val="baseline"/>
      </w:rPr>
    </w:lvl>
  </w:abstractNum>
  <w:abstractNum w:abstractNumId="1" w15:restartNumberingAfterBreak="0">
    <w:nsid w:val="083F794A"/>
    <w:multiLevelType w:val="multilevel"/>
    <w:tmpl w:val="FFFFFFFF"/>
    <w:lvl w:ilvl="0">
      <w:start w:val="3"/>
      <w:numFmt w:val="decimal"/>
      <w:lvlText w:val="%1"/>
      <w:lvlJc w:val="left"/>
      <w:pPr>
        <w:ind w:left="435" w:hanging="435"/>
      </w:pPr>
      <w:rPr>
        <w:vertAlign w:val="baseline"/>
      </w:rPr>
    </w:lvl>
    <w:lvl w:ilvl="1">
      <w:start w:val="1"/>
      <w:numFmt w:val="decimal"/>
      <w:lvlText w:val="%1.%2"/>
      <w:lvlJc w:val="left"/>
      <w:pPr>
        <w:ind w:left="435" w:hanging="435"/>
      </w:pPr>
      <w:rPr>
        <w:vertAlign w:val="baseline"/>
      </w:rPr>
    </w:lvl>
    <w:lvl w:ilvl="2">
      <w:start w:val="1"/>
      <w:numFmt w:val="decimal"/>
      <w:lvlText w:val="%1.%2.%3"/>
      <w:lvlJc w:val="left"/>
      <w:pPr>
        <w:ind w:left="720" w:hanging="720"/>
      </w:pPr>
      <w:rPr>
        <w:vertAlign w:val="baseline"/>
      </w:rPr>
    </w:lvl>
    <w:lvl w:ilvl="3">
      <w:start w:val="1"/>
      <w:numFmt w:val="decimal"/>
      <w:lvlText w:val="%1.%2.%3.%4"/>
      <w:lvlJc w:val="left"/>
      <w:pPr>
        <w:ind w:left="720" w:hanging="720"/>
      </w:pPr>
      <w:rPr>
        <w:vertAlign w:val="baseline"/>
      </w:rPr>
    </w:lvl>
    <w:lvl w:ilvl="4">
      <w:start w:val="1"/>
      <w:numFmt w:val="decimal"/>
      <w:lvlText w:val="%1.%2.%3.%4.%5"/>
      <w:lvlJc w:val="left"/>
      <w:pPr>
        <w:ind w:left="1080" w:hanging="1080"/>
      </w:pPr>
      <w:rPr>
        <w:vertAlign w:val="baseline"/>
      </w:rPr>
    </w:lvl>
    <w:lvl w:ilvl="5">
      <w:start w:val="1"/>
      <w:numFmt w:val="decimal"/>
      <w:lvlText w:val="%1.%2.%3.%4.%5.%6"/>
      <w:lvlJc w:val="left"/>
      <w:pPr>
        <w:ind w:left="1080" w:hanging="1080"/>
      </w:pPr>
      <w:rPr>
        <w:vertAlign w:val="baseline"/>
      </w:rPr>
    </w:lvl>
    <w:lvl w:ilvl="6">
      <w:start w:val="1"/>
      <w:numFmt w:val="decimal"/>
      <w:lvlText w:val="%1.%2.%3.%4.%5.%6.%7"/>
      <w:lvlJc w:val="left"/>
      <w:pPr>
        <w:ind w:left="1440" w:hanging="1440"/>
      </w:pPr>
      <w:rPr>
        <w:vertAlign w:val="baseline"/>
      </w:rPr>
    </w:lvl>
    <w:lvl w:ilvl="7">
      <w:start w:val="1"/>
      <w:numFmt w:val="decimal"/>
      <w:lvlText w:val="%1.%2.%3.%4.%5.%6.%7.%8"/>
      <w:lvlJc w:val="left"/>
      <w:pPr>
        <w:ind w:left="1440" w:hanging="1440"/>
      </w:pPr>
      <w:rPr>
        <w:vertAlign w:val="baseline"/>
      </w:rPr>
    </w:lvl>
    <w:lvl w:ilvl="8">
      <w:start w:val="1"/>
      <w:numFmt w:val="decimal"/>
      <w:lvlText w:val="%1.%2.%3.%4.%5.%6.%7.%8.%9"/>
      <w:lvlJc w:val="left"/>
      <w:pPr>
        <w:ind w:left="1440" w:hanging="1440"/>
      </w:pPr>
      <w:rPr>
        <w:vertAlign w:val="baseline"/>
      </w:rPr>
    </w:lvl>
  </w:abstractNum>
  <w:abstractNum w:abstractNumId="2" w15:restartNumberingAfterBreak="0">
    <w:nsid w:val="08E30AC1"/>
    <w:multiLevelType w:val="multilevel"/>
    <w:tmpl w:val="FFFFFFFF"/>
    <w:lvl w:ilvl="0">
      <w:start w:val="1"/>
      <w:numFmt w:val="bullet"/>
      <w:lvlText w:val="✔"/>
      <w:lvlJc w:val="left"/>
      <w:pPr>
        <w:ind w:left="1845" w:hanging="360"/>
      </w:pPr>
      <w:rPr>
        <w:rFonts w:ascii="Noto Sans Symbols" w:eastAsia="Noto Sans Symbols" w:hAnsi="Noto Sans Symbols" w:cs="Noto Sans Symbols"/>
        <w:vertAlign w:val="baseline"/>
      </w:rPr>
    </w:lvl>
    <w:lvl w:ilvl="1">
      <w:start w:val="1"/>
      <w:numFmt w:val="bullet"/>
      <w:lvlText w:val="o"/>
      <w:lvlJc w:val="left"/>
      <w:pPr>
        <w:ind w:left="2565" w:hanging="360"/>
      </w:pPr>
      <w:rPr>
        <w:rFonts w:ascii="Courier New" w:eastAsia="Courier New" w:hAnsi="Courier New" w:cs="Courier New"/>
        <w:vertAlign w:val="baseline"/>
      </w:rPr>
    </w:lvl>
    <w:lvl w:ilvl="2">
      <w:start w:val="1"/>
      <w:numFmt w:val="bullet"/>
      <w:lvlText w:val="▪"/>
      <w:lvlJc w:val="left"/>
      <w:pPr>
        <w:ind w:left="3285" w:hanging="360"/>
      </w:pPr>
      <w:rPr>
        <w:rFonts w:ascii="Noto Sans Symbols" w:eastAsia="Noto Sans Symbols" w:hAnsi="Noto Sans Symbols" w:cs="Noto Sans Symbols"/>
        <w:vertAlign w:val="baseline"/>
      </w:rPr>
    </w:lvl>
    <w:lvl w:ilvl="3">
      <w:start w:val="1"/>
      <w:numFmt w:val="bullet"/>
      <w:lvlText w:val="●"/>
      <w:lvlJc w:val="left"/>
      <w:pPr>
        <w:ind w:left="4005" w:hanging="360"/>
      </w:pPr>
      <w:rPr>
        <w:rFonts w:ascii="Noto Sans Symbols" w:eastAsia="Noto Sans Symbols" w:hAnsi="Noto Sans Symbols" w:cs="Noto Sans Symbols"/>
        <w:vertAlign w:val="baseline"/>
      </w:rPr>
    </w:lvl>
    <w:lvl w:ilvl="4">
      <w:start w:val="1"/>
      <w:numFmt w:val="bullet"/>
      <w:lvlText w:val="o"/>
      <w:lvlJc w:val="left"/>
      <w:pPr>
        <w:ind w:left="4725" w:hanging="360"/>
      </w:pPr>
      <w:rPr>
        <w:rFonts w:ascii="Courier New" w:eastAsia="Courier New" w:hAnsi="Courier New" w:cs="Courier New"/>
        <w:vertAlign w:val="baseline"/>
      </w:rPr>
    </w:lvl>
    <w:lvl w:ilvl="5">
      <w:start w:val="1"/>
      <w:numFmt w:val="bullet"/>
      <w:lvlText w:val="▪"/>
      <w:lvlJc w:val="left"/>
      <w:pPr>
        <w:ind w:left="5445" w:hanging="360"/>
      </w:pPr>
      <w:rPr>
        <w:rFonts w:ascii="Noto Sans Symbols" w:eastAsia="Noto Sans Symbols" w:hAnsi="Noto Sans Symbols" w:cs="Noto Sans Symbols"/>
        <w:vertAlign w:val="baseline"/>
      </w:rPr>
    </w:lvl>
    <w:lvl w:ilvl="6">
      <w:start w:val="1"/>
      <w:numFmt w:val="bullet"/>
      <w:lvlText w:val="●"/>
      <w:lvlJc w:val="left"/>
      <w:pPr>
        <w:ind w:left="6165" w:hanging="360"/>
      </w:pPr>
      <w:rPr>
        <w:rFonts w:ascii="Noto Sans Symbols" w:eastAsia="Noto Sans Symbols" w:hAnsi="Noto Sans Symbols" w:cs="Noto Sans Symbols"/>
        <w:vertAlign w:val="baseline"/>
      </w:rPr>
    </w:lvl>
    <w:lvl w:ilvl="7">
      <w:start w:val="1"/>
      <w:numFmt w:val="bullet"/>
      <w:lvlText w:val="o"/>
      <w:lvlJc w:val="left"/>
      <w:pPr>
        <w:ind w:left="6885" w:hanging="360"/>
      </w:pPr>
      <w:rPr>
        <w:rFonts w:ascii="Courier New" w:eastAsia="Courier New" w:hAnsi="Courier New" w:cs="Courier New"/>
        <w:vertAlign w:val="baseline"/>
      </w:rPr>
    </w:lvl>
    <w:lvl w:ilvl="8">
      <w:start w:val="1"/>
      <w:numFmt w:val="bullet"/>
      <w:lvlText w:val="▪"/>
      <w:lvlJc w:val="left"/>
      <w:pPr>
        <w:ind w:left="7605" w:hanging="360"/>
      </w:pPr>
      <w:rPr>
        <w:rFonts w:ascii="Noto Sans Symbols" w:eastAsia="Noto Sans Symbols" w:hAnsi="Noto Sans Symbols" w:cs="Noto Sans Symbols"/>
        <w:vertAlign w:val="baseline"/>
      </w:rPr>
    </w:lvl>
  </w:abstractNum>
  <w:abstractNum w:abstractNumId="3" w15:restartNumberingAfterBreak="0">
    <w:nsid w:val="1CF81FCD"/>
    <w:multiLevelType w:val="multilevel"/>
    <w:tmpl w:val="FFFFFFFF"/>
    <w:lvl w:ilvl="0">
      <w:start w:val="1"/>
      <w:numFmt w:val="bullet"/>
      <w:lvlText w:val="✔"/>
      <w:lvlJc w:val="left"/>
      <w:pPr>
        <w:ind w:left="1485" w:hanging="360"/>
      </w:pPr>
      <w:rPr>
        <w:rFonts w:ascii="Noto Sans Symbols" w:eastAsia="Noto Sans Symbols" w:hAnsi="Noto Sans Symbols" w:cs="Noto Sans Symbols"/>
        <w:vertAlign w:val="baseline"/>
      </w:rPr>
    </w:lvl>
    <w:lvl w:ilvl="1">
      <w:start w:val="1"/>
      <w:numFmt w:val="bullet"/>
      <w:lvlText w:val="o"/>
      <w:lvlJc w:val="left"/>
      <w:pPr>
        <w:ind w:left="2205" w:hanging="360"/>
      </w:pPr>
      <w:rPr>
        <w:rFonts w:ascii="Courier New" w:eastAsia="Courier New" w:hAnsi="Courier New" w:cs="Courier New"/>
        <w:vertAlign w:val="baseline"/>
      </w:rPr>
    </w:lvl>
    <w:lvl w:ilvl="2">
      <w:start w:val="1"/>
      <w:numFmt w:val="bullet"/>
      <w:lvlText w:val="▪"/>
      <w:lvlJc w:val="left"/>
      <w:pPr>
        <w:ind w:left="2925" w:hanging="360"/>
      </w:pPr>
      <w:rPr>
        <w:rFonts w:ascii="Noto Sans Symbols" w:eastAsia="Noto Sans Symbols" w:hAnsi="Noto Sans Symbols" w:cs="Noto Sans Symbols"/>
        <w:vertAlign w:val="baseline"/>
      </w:rPr>
    </w:lvl>
    <w:lvl w:ilvl="3">
      <w:start w:val="1"/>
      <w:numFmt w:val="bullet"/>
      <w:lvlText w:val="●"/>
      <w:lvlJc w:val="left"/>
      <w:pPr>
        <w:ind w:left="3645" w:hanging="360"/>
      </w:pPr>
      <w:rPr>
        <w:rFonts w:ascii="Noto Sans Symbols" w:eastAsia="Noto Sans Symbols" w:hAnsi="Noto Sans Symbols" w:cs="Noto Sans Symbols"/>
        <w:vertAlign w:val="baseline"/>
      </w:rPr>
    </w:lvl>
    <w:lvl w:ilvl="4">
      <w:start w:val="1"/>
      <w:numFmt w:val="bullet"/>
      <w:lvlText w:val="o"/>
      <w:lvlJc w:val="left"/>
      <w:pPr>
        <w:ind w:left="4365" w:hanging="360"/>
      </w:pPr>
      <w:rPr>
        <w:rFonts w:ascii="Courier New" w:eastAsia="Courier New" w:hAnsi="Courier New" w:cs="Courier New"/>
        <w:vertAlign w:val="baseline"/>
      </w:rPr>
    </w:lvl>
    <w:lvl w:ilvl="5">
      <w:start w:val="1"/>
      <w:numFmt w:val="bullet"/>
      <w:lvlText w:val="▪"/>
      <w:lvlJc w:val="left"/>
      <w:pPr>
        <w:ind w:left="5085" w:hanging="360"/>
      </w:pPr>
      <w:rPr>
        <w:rFonts w:ascii="Noto Sans Symbols" w:eastAsia="Noto Sans Symbols" w:hAnsi="Noto Sans Symbols" w:cs="Noto Sans Symbols"/>
        <w:vertAlign w:val="baseline"/>
      </w:rPr>
    </w:lvl>
    <w:lvl w:ilvl="6">
      <w:start w:val="1"/>
      <w:numFmt w:val="bullet"/>
      <w:lvlText w:val="●"/>
      <w:lvlJc w:val="left"/>
      <w:pPr>
        <w:ind w:left="5805" w:hanging="360"/>
      </w:pPr>
      <w:rPr>
        <w:rFonts w:ascii="Noto Sans Symbols" w:eastAsia="Noto Sans Symbols" w:hAnsi="Noto Sans Symbols" w:cs="Noto Sans Symbols"/>
        <w:vertAlign w:val="baseline"/>
      </w:rPr>
    </w:lvl>
    <w:lvl w:ilvl="7">
      <w:start w:val="1"/>
      <w:numFmt w:val="bullet"/>
      <w:lvlText w:val="o"/>
      <w:lvlJc w:val="left"/>
      <w:pPr>
        <w:ind w:left="6525" w:hanging="360"/>
      </w:pPr>
      <w:rPr>
        <w:rFonts w:ascii="Courier New" w:eastAsia="Courier New" w:hAnsi="Courier New" w:cs="Courier New"/>
        <w:vertAlign w:val="baseline"/>
      </w:rPr>
    </w:lvl>
    <w:lvl w:ilvl="8">
      <w:start w:val="1"/>
      <w:numFmt w:val="bullet"/>
      <w:lvlText w:val="▪"/>
      <w:lvlJc w:val="left"/>
      <w:pPr>
        <w:ind w:left="7245" w:hanging="360"/>
      </w:pPr>
      <w:rPr>
        <w:rFonts w:ascii="Noto Sans Symbols" w:eastAsia="Noto Sans Symbols" w:hAnsi="Noto Sans Symbols" w:cs="Noto Sans Symbols"/>
        <w:vertAlign w:val="baseline"/>
      </w:rPr>
    </w:lvl>
  </w:abstractNum>
  <w:abstractNum w:abstractNumId="4" w15:restartNumberingAfterBreak="0">
    <w:nsid w:val="34974720"/>
    <w:multiLevelType w:val="multilevel"/>
    <w:tmpl w:val="FFFFFFFF"/>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 w15:restartNumberingAfterBreak="0">
    <w:nsid w:val="38A427C9"/>
    <w:multiLevelType w:val="multilevel"/>
    <w:tmpl w:val="FFFFFFFF"/>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6" w15:restartNumberingAfterBreak="0">
    <w:nsid w:val="5BBA3A35"/>
    <w:multiLevelType w:val="multilevel"/>
    <w:tmpl w:val="FFFFFFFF"/>
    <w:lvl w:ilvl="0">
      <w:start w:val="2"/>
      <w:numFmt w:val="decimal"/>
      <w:lvlText w:val="%1"/>
      <w:lvlJc w:val="left"/>
      <w:pPr>
        <w:ind w:left="435" w:hanging="435"/>
      </w:pPr>
      <w:rPr>
        <w:vertAlign w:val="baseline"/>
      </w:rPr>
    </w:lvl>
    <w:lvl w:ilvl="1">
      <w:start w:val="1"/>
      <w:numFmt w:val="decimal"/>
      <w:lvlText w:val="%1.%2"/>
      <w:lvlJc w:val="left"/>
      <w:pPr>
        <w:ind w:left="435" w:hanging="435"/>
      </w:pPr>
      <w:rPr>
        <w:vertAlign w:val="baseline"/>
      </w:rPr>
    </w:lvl>
    <w:lvl w:ilvl="2">
      <w:start w:val="1"/>
      <w:numFmt w:val="decimal"/>
      <w:lvlText w:val="%1.%2.%3"/>
      <w:lvlJc w:val="left"/>
      <w:pPr>
        <w:ind w:left="720" w:hanging="720"/>
      </w:pPr>
      <w:rPr>
        <w:vertAlign w:val="baseline"/>
      </w:rPr>
    </w:lvl>
    <w:lvl w:ilvl="3">
      <w:start w:val="1"/>
      <w:numFmt w:val="decimal"/>
      <w:lvlText w:val="%1.%2.%3.%4"/>
      <w:lvlJc w:val="left"/>
      <w:pPr>
        <w:ind w:left="720" w:hanging="720"/>
      </w:pPr>
      <w:rPr>
        <w:vertAlign w:val="baseline"/>
      </w:rPr>
    </w:lvl>
    <w:lvl w:ilvl="4">
      <w:start w:val="1"/>
      <w:numFmt w:val="decimal"/>
      <w:lvlText w:val="%1.%2.%3.%4.%5"/>
      <w:lvlJc w:val="left"/>
      <w:pPr>
        <w:ind w:left="1080" w:hanging="1080"/>
      </w:pPr>
      <w:rPr>
        <w:vertAlign w:val="baseline"/>
      </w:rPr>
    </w:lvl>
    <w:lvl w:ilvl="5">
      <w:start w:val="1"/>
      <w:numFmt w:val="decimal"/>
      <w:lvlText w:val="%1.%2.%3.%4.%5.%6"/>
      <w:lvlJc w:val="left"/>
      <w:pPr>
        <w:ind w:left="1080" w:hanging="1080"/>
      </w:pPr>
      <w:rPr>
        <w:vertAlign w:val="baseline"/>
      </w:rPr>
    </w:lvl>
    <w:lvl w:ilvl="6">
      <w:start w:val="1"/>
      <w:numFmt w:val="decimal"/>
      <w:lvlText w:val="%1.%2.%3.%4.%5.%6.%7"/>
      <w:lvlJc w:val="left"/>
      <w:pPr>
        <w:ind w:left="1440" w:hanging="1440"/>
      </w:pPr>
      <w:rPr>
        <w:vertAlign w:val="baseline"/>
      </w:rPr>
    </w:lvl>
    <w:lvl w:ilvl="7">
      <w:start w:val="1"/>
      <w:numFmt w:val="decimal"/>
      <w:lvlText w:val="%1.%2.%3.%4.%5.%6.%7.%8"/>
      <w:lvlJc w:val="left"/>
      <w:pPr>
        <w:ind w:left="1440" w:hanging="1440"/>
      </w:pPr>
      <w:rPr>
        <w:vertAlign w:val="baseline"/>
      </w:rPr>
    </w:lvl>
    <w:lvl w:ilvl="8">
      <w:start w:val="1"/>
      <w:numFmt w:val="decimal"/>
      <w:lvlText w:val="%1.%2.%3.%4.%5.%6.%7.%8.%9"/>
      <w:lvlJc w:val="left"/>
      <w:pPr>
        <w:ind w:left="1440" w:hanging="1440"/>
      </w:pPr>
      <w:rPr>
        <w:vertAlign w:val="baseline"/>
      </w:rPr>
    </w:lvl>
  </w:abstractNum>
  <w:abstractNum w:abstractNumId="7" w15:restartNumberingAfterBreak="0">
    <w:nsid w:val="5D932BA3"/>
    <w:multiLevelType w:val="multilevel"/>
    <w:tmpl w:val="FFFFFFFF"/>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8" w15:restartNumberingAfterBreak="0">
    <w:nsid w:val="6B6D0273"/>
    <w:multiLevelType w:val="multilevel"/>
    <w:tmpl w:val="FFFFFFFF"/>
    <w:lvl w:ilvl="0">
      <w:start w:val="1"/>
      <w:numFmt w:val="bullet"/>
      <w:lvlText w:val="●"/>
      <w:lvlJc w:val="left"/>
      <w:pPr>
        <w:ind w:left="765" w:hanging="360"/>
      </w:pPr>
      <w:rPr>
        <w:rFonts w:ascii="Noto Sans Symbols" w:eastAsia="Noto Sans Symbols" w:hAnsi="Noto Sans Symbols" w:cs="Noto Sans Symbols"/>
        <w:vertAlign w:val="baseline"/>
      </w:rPr>
    </w:lvl>
    <w:lvl w:ilvl="1">
      <w:start w:val="1"/>
      <w:numFmt w:val="bullet"/>
      <w:lvlText w:val="o"/>
      <w:lvlJc w:val="left"/>
      <w:pPr>
        <w:ind w:left="1485" w:hanging="360"/>
      </w:pPr>
      <w:rPr>
        <w:rFonts w:ascii="Courier New" w:eastAsia="Courier New" w:hAnsi="Courier New" w:cs="Courier New"/>
        <w:vertAlign w:val="baseline"/>
      </w:rPr>
    </w:lvl>
    <w:lvl w:ilvl="2">
      <w:start w:val="1"/>
      <w:numFmt w:val="bullet"/>
      <w:lvlText w:val="▪"/>
      <w:lvlJc w:val="left"/>
      <w:pPr>
        <w:ind w:left="2205" w:hanging="360"/>
      </w:pPr>
      <w:rPr>
        <w:rFonts w:ascii="Noto Sans Symbols" w:eastAsia="Noto Sans Symbols" w:hAnsi="Noto Sans Symbols" w:cs="Noto Sans Symbols"/>
        <w:vertAlign w:val="baseline"/>
      </w:rPr>
    </w:lvl>
    <w:lvl w:ilvl="3">
      <w:start w:val="1"/>
      <w:numFmt w:val="bullet"/>
      <w:lvlText w:val="●"/>
      <w:lvlJc w:val="left"/>
      <w:pPr>
        <w:ind w:left="2925" w:hanging="360"/>
      </w:pPr>
      <w:rPr>
        <w:rFonts w:ascii="Noto Sans Symbols" w:eastAsia="Noto Sans Symbols" w:hAnsi="Noto Sans Symbols" w:cs="Noto Sans Symbols"/>
        <w:vertAlign w:val="baseline"/>
      </w:rPr>
    </w:lvl>
    <w:lvl w:ilvl="4">
      <w:start w:val="1"/>
      <w:numFmt w:val="bullet"/>
      <w:lvlText w:val="o"/>
      <w:lvlJc w:val="left"/>
      <w:pPr>
        <w:ind w:left="3645" w:hanging="360"/>
      </w:pPr>
      <w:rPr>
        <w:rFonts w:ascii="Courier New" w:eastAsia="Courier New" w:hAnsi="Courier New" w:cs="Courier New"/>
        <w:vertAlign w:val="baseline"/>
      </w:rPr>
    </w:lvl>
    <w:lvl w:ilvl="5">
      <w:start w:val="1"/>
      <w:numFmt w:val="bullet"/>
      <w:lvlText w:val="▪"/>
      <w:lvlJc w:val="left"/>
      <w:pPr>
        <w:ind w:left="4365" w:hanging="360"/>
      </w:pPr>
      <w:rPr>
        <w:rFonts w:ascii="Noto Sans Symbols" w:eastAsia="Noto Sans Symbols" w:hAnsi="Noto Sans Symbols" w:cs="Noto Sans Symbols"/>
        <w:vertAlign w:val="baseline"/>
      </w:rPr>
    </w:lvl>
    <w:lvl w:ilvl="6">
      <w:start w:val="1"/>
      <w:numFmt w:val="bullet"/>
      <w:lvlText w:val="●"/>
      <w:lvlJc w:val="left"/>
      <w:pPr>
        <w:ind w:left="5085" w:hanging="360"/>
      </w:pPr>
      <w:rPr>
        <w:rFonts w:ascii="Noto Sans Symbols" w:eastAsia="Noto Sans Symbols" w:hAnsi="Noto Sans Symbols" w:cs="Noto Sans Symbols"/>
        <w:vertAlign w:val="baseline"/>
      </w:rPr>
    </w:lvl>
    <w:lvl w:ilvl="7">
      <w:start w:val="1"/>
      <w:numFmt w:val="bullet"/>
      <w:lvlText w:val="o"/>
      <w:lvlJc w:val="left"/>
      <w:pPr>
        <w:ind w:left="5805" w:hanging="360"/>
      </w:pPr>
      <w:rPr>
        <w:rFonts w:ascii="Courier New" w:eastAsia="Courier New" w:hAnsi="Courier New" w:cs="Courier New"/>
        <w:vertAlign w:val="baseline"/>
      </w:rPr>
    </w:lvl>
    <w:lvl w:ilvl="8">
      <w:start w:val="1"/>
      <w:numFmt w:val="bullet"/>
      <w:lvlText w:val="▪"/>
      <w:lvlJc w:val="left"/>
      <w:pPr>
        <w:ind w:left="6525" w:hanging="360"/>
      </w:pPr>
      <w:rPr>
        <w:rFonts w:ascii="Noto Sans Symbols" w:eastAsia="Noto Sans Symbols" w:hAnsi="Noto Sans Symbols" w:cs="Noto Sans Symbols"/>
        <w:vertAlign w:val="baseline"/>
      </w:rPr>
    </w:lvl>
  </w:abstractNum>
  <w:num w:numId="1" w16cid:durableId="402684491">
    <w:abstractNumId w:val="5"/>
  </w:num>
  <w:num w:numId="2" w16cid:durableId="1883592215">
    <w:abstractNumId w:val="0"/>
  </w:num>
  <w:num w:numId="3" w16cid:durableId="1923484161">
    <w:abstractNumId w:val="6"/>
  </w:num>
  <w:num w:numId="4" w16cid:durableId="1663656650">
    <w:abstractNumId w:val="2"/>
  </w:num>
  <w:num w:numId="5" w16cid:durableId="413550710">
    <w:abstractNumId w:val="1"/>
  </w:num>
  <w:num w:numId="6" w16cid:durableId="1250699208">
    <w:abstractNumId w:val="7"/>
  </w:num>
  <w:num w:numId="7" w16cid:durableId="2058700132">
    <w:abstractNumId w:val="4"/>
  </w:num>
  <w:num w:numId="8" w16cid:durableId="1603107549">
    <w:abstractNumId w:val="8"/>
  </w:num>
  <w:num w:numId="9" w16cid:durableId="16930223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40"/>
  <w:proofState w:grammar="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393"/>
    <w:rsid w:val="00410D6B"/>
    <w:rsid w:val="00C66393"/>
    <w:rsid w:val="00D0690A"/>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15:docId w15:val="{948808E3-4FE9-8449-8D47-6A99FFEEF4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color w:val="2F5496"/>
      <w:sz w:val="40"/>
      <w:szCs w:val="40"/>
    </w:rPr>
  </w:style>
  <w:style w:type="paragraph" w:styleId="Heading2">
    <w:name w:val="heading 2"/>
    <w:basedOn w:val="Normal"/>
    <w:next w:val="Normal"/>
    <w:uiPriority w:val="9"/>
    <w:semiHidden/>
    <w:unhideWhenUsed/>
    <w:qFormat/>
    <w:pPr>
      <w:keepNext/>
      <w:keepLines/>
      <w:spacing w:before="160" w:after="80"/>
      <w:outlineLvl w:val="1"/>
    </w:pPr>
    <w:rPr>
      <w:color w:val="2F5496"/>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2F5496"/>
      <w:sz w:val="28"/>
      <w:szCs w:val="28"/>
    </w:rPr>
  </w:style>
  <w:style w:type="paragraph" w:styleId="Heading4">
    <w:name w:val="heading 4"/>
    <w:basedOn w:val="Normal"/>
    <w:next w:val="Normal"/>
    <w:uiPriority w:val="9"/>
    <w:semiHidden/>
    <w:unhideWhenUsed/>
    <w:qFormat/>
    <w:pPr>
      <w:keepNext/>
      <w:keepLines/>
      <w:spacing w:before="80" w:after="40"/>
      <w:outlineLvl w:val="3"/>
    </w:pPr>
    <w:rPr>
      <w:i/>
      <w:color w:val="2F5496"/>
    </w:rPr>
  </w:style>
  <w:style w:type="paragraph" w:styleId="Heading5">
    <w:name w:val="heading 5"/>
    <w:basedOn w:val="Normal"/>
    <w:next w:val="Normal"/>
    <w:uiPriority w:val="9"/>
    <w:semiHidden/>
    <w:unhideWhenUsed/>
    <w:qFormat/>
    <w:pPr>
      <w:keepNext/>
      <w:keepLines/>
      <w:spacing w:before="80" w:after="40"/>
      <w:outlineLvl w:val="4"/>
    </w:pPr>
    <w:rPr>
      <w:color w:val="2F5496"/>
    </w:rPr>
  </w:style>
  <w:style w:type="paragraph" w:styleId="Heading6">
    <w:name w:val="heading 6"/>
    <w:basedOn w:val="Normal"/>
    <w:next w:val="Normal"/>
    <w:uiPriority w:val="9"/>
    <w:semiHidden/>
    <w:unhideWhenUsed/>
    <w:qFormat/>
    <w:pPr>
      <w:keepNext/>
      <w:keepLines/>
      <w:spacing w:before="40" w:after="0"/>
      <w:outlineLvl w:val="5"/>
    </w:pPr>
    <w:rPr>
      <w:i/>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80" w:line="240" w:lineRule="auto"/>
    </w:pPr>
    <w:rPr>
      <w:sz w:val="56"/>
      <w:szCs w:val="56"/>
    </w:rPr>
  </w:style>
  <w:style w:type="paragraph" w:styleId="Subtitle">
    <w:name w:val="Subtitle"/>
    <w:basedOn w:val="Normal"/>
    <w:next w:val="Normal"/>
    <w:uiPriority w:val="11"/>
    <w:qFormat/>
    <w:rPr>
      <w:color w:val="595959"/>
      <w:sz w:val="28"/>
      <w:szCs w:val="28"/>
    </w:rPr>
  </w:style>
  <w:style w:type="table" w:customStyle="1" w:styleId="a">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urldefense.com/v3/__http:/www.macua.org.za/__;!!LRJdiIM!DUYi3doYtAtxlogSfKqh_MxODPxAZfO1pY86pzQWA3YXgJJo1yqzB9Lh7YYYpiV5v3rHx65vx_pffCcp-g6VTustNyk$" TargetMode="External" /><Relationship Id="rId3" Type="http://schemas.openxmlformats.org/officeDocument/2006/relationships/settings" Target="settings.xml" /><Relationship Id="rId7" Type="http://schemas.openxmlformats.org/officeDocument/2006/relationships/hyperlink" Target="mailto:chaoleastone@outlook.com" TargetMode="Externa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theme" Target="theme/theme1.xml" /><Relationship Id="rId5" Type="http://schemas.openxmlformats.org/officeDocument/2006/relationships/footnotes" Target="footnotes.xml" /><Relationship Id="rId10" Type="http://schemas.openxmlformats.org/officeDocument/2006/relationships/fontTable" Target="fontTable.xml" /><Relationship Id="rId4" Type="http://schemas.openxmlformats.org/officeDocument/2006/relationships/webSettings" Target="webSettings.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1464</Words>
  <Characters>8347</Characters>
  <Application>Microsoft Office Word</Application>
  <DocSecurity>0</DocSecurity>
  <Lines>69</Lines>
  <Paragraphs>19</Paragraphs>
  <ScaleCrop>false</ScaleCrop>
  <Company/>
  <LinksUpToDate>false</LinksUpToDate>
  <CharactersWithSpaces>9792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Gilbert Moela</cp:lastModifiedBy>
  <cp:revision>2</cp:revision>
  <dcterms:created xsi:type="dcterms:W3CDTF">2024-05-13T09:14:00Z</dcterms:created>
  <dcterms:modified xsi:type="dcterms:W3CDTF">2024-05-13T09:14:00Z</dcterms:modified>
</cp:coreProperties>
</file>